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7163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jc w:val="center"/>
        <w:rPr>
          <w:rFonts w:cstheme="minorHAnsi"/>
          <w:b/>
          <w:sz w:val="24"/>
        </w:rPr>
      </w:pPr>
      <w:r w:rsidRPr="001B3FDF">
        <w:rPr>
          <w:rFonts w:cstheme="minorHAnsi"/>
          <w:b/>
          <w:sz w:val="24"/>
        </w:rPr>
        <w:t>Department of Computer Information Systems (CIS)</w:t>
      </w:r>
    </w:p>
    <w:p w14:paraId="1DF1D95B" w14:textId="77777777" w:rsidR="00F77E2F" w:rsidRPr="001B3FDF" w:rsidRDefault="00F77E2F" w:rsidP="00F77E2F">
      <w:pPr>
        <w:tabs>
          <w:tab w:val="left" w:pos="360"/>
        </w:tabs>
        <w:spacing w:after="0" w:line="120" w:lineRule="exact"/>
        <w:ind w:left="360"/>
        <w:jc w:val="center"/>
        <w:rPr>
          <w:rFonts w:cstheme="minorHAnsi"/>
          <w:sz w:val="24"/>
        </w:rPr>
      </w:pPr>
    </w:p>
    <w:p w14:paraId="622C2B3C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jc w:val="center"/>
        <w:rPr>
          <w:rFonts w:cstheme="minorHAnsi"/>
          <w:b/>
          <w:sz w:val="24"/>
        </w:rPr>
      </w:pPr>
      <w:r w:rsidRPr="001B3FDF">
        <w:rPr>
          <w:rFonts w:cstheme="minorHAnsi"/>
          <w:b/>
          <w:sz w:val="24"/>
        </w:rPr>
        <w:t>Advisory Board Meeting</w:t>
      </w:r>
      <w:r w:rsidR="00004F44" w:rsidRPr="001B3FDF">
        <w:rPr>
          <w:rFonts w:cstheme="minorHAnsi"/>
          <w:b/>
          <w:sz w:val="24"/>
        </w:rPr>
        <w:t xml:space="preserve"> Minutes</w:t>
      </w:r>
    </w:p>
    <w:p w14:paraId="538378F5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jc w:val="center"/>
        <w:rPr>
          <w:rFonts w:cstheme="minorHAnsi"/>
          <w:sz w:val="24"/>
        </w:rPr>
      </w:pPr>
    </w:p>
    <w:p w14:paraId="75C438E0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jc w:val="center"/>
        <w:rPr>
          <w:rFonts w:cstheme="minorHAnsi"/>
        </w:rPr>
      </w:pPr>
      <w:r w:rsidRPr="001B3FDF">
        <w:rPr>
          <w:rFonts w:cstheme="minorHAnsi"/>
        </w:rPr>
        <w:t xml:space="preserve">Date: May </w:t>
      </w:r>
      <w:proofErr w:type="gramStart"/>
      <w:r w:rsidR="003B15AB" w:rsidRPr="001B3FDF">
        <w:rPr>
          <w:rFonts w:cstheme="minorHAnsi"/>
        </w:rPr>
        <w:t>3rd</w:t>
      </w:r>
      <w:proofErr w:type="gramEnd"/>
      <w:r w:rsidRPr="001B3FDF">
        <w:rPr>
          <w:rFonts w:cstheme="minorHAnsi"/>
        </w:rPr>
        <w:t>, 20</w:t>
      </w:r>
      <w:r w:rsidR="003B15AB" w:rsidRPr="001B3FDF">
        <w:rPr>
          <w:rFonts w:cstheme="minorHAnsi"/>
        </w:rPr>
        <w:t>19</w:t>
      </w:r>
      <w:r w:rsidRPr="001B3FDF">
        <w:rPr>
          <w:rFonts w:cstheme="minorHAnsi"/>
        </w:rPr>
        <w:t xml:space="preserve"> 9:00 AM</w:t>
      </w:r>
    </w:p>
    <w:p w14:paraId="03C6DC78" w14:textId="77777777" w:rsidR="00F77E2F" w:rsidRPr="001B3FDF" w:rsidRDefault="00F77E2F" w:rsidP="00F77E2F">
      <w:pPr>
        <w:tabs>
          <w:tab w:val="left" w:pos="360"/>
        </w:tabs>
        <w:spacing w:after="0" w:line="120" w:lineRule="exact"/>
        <w:ind w:left="360"/>
        <w:jc w:val="center"/>
        <w:rPr>
          <w:rFonts w:cstheme="minorHAnsi"/>
        </w:rPr>
      </w:pPr>
    </w:p>
    <w:p w14:paraId="7F049B11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jc w:val="center"/>
        <w:rPr>
          <w:rFonts w:cstheme="minorHAnsi"/>
        </w:rPr>
      </w:pPr>
      <w:r w:rsidRPr="001B3FDF">
        <w:rPr>
          <w:rFonts w:cstheme="minorHAnsi"/>
        </w:rPr>
        <w:t>Location: MBA 304</w:t>
      </w:r>
    </w:p>
    <w:p w14:paraId="6EBDD335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 </w:t>
      </w:r>
    </w:p>
    <w:p w14:paraId="035C9829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>Attendees:</w:t>
      </w:r>
    </w:p>
    <w:p w14:paraId="124612C5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Debbie Goldwater, Director, IT Architecture and Security, UCLA</w:t>
      </w:r>
    </w:p>
    <w:p w14:paraId="254ADA0C" w14:textId="3FFB4D20" w:rsidR="000E4C26" w:rsidRPr="001B3FDF" w:rsidRDefault="000E4C26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Sandy</w:t>
      </w:r>
      <w:r w:rsidR="00C061B1" w:rsidRPr="001B3FDF">
        <w:rPr>
          <w:rFonts w:cstheme="minorHAnsi"/>
        </w:rPr>
        <w:t xml:space="preserve"> Coffey</w:t>
      </w:r>
      <w:r w:rsidRPr="001B3FDF">
        <w:rPr>
          <w:rFonts w:cstheme="minorHAnsi"/>
        </w:rPr>
        <w:t xml:space="preserve"> – </w:t>
      </w:r>
      <w:r w:rsidR="00F21302" w:rsidRPr="001B3FDF">
        <w:rPr>
          <w:rFonts w:cstheme="minorHAnsi"/>
        </w:rPr>
        <w:t>Director of Enterprise Architecture, Farmers Insurance</w:t>
      </w:r>
    </w:p>
    <w:p w14:paraId="439BC6F7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Jorge Mata, CIO LACCD</w:t>
      </w:r>
    </w:p>
    <w:p w14:paraId="4A2CCBF2" w14:textId="2AFCDC46" w:rsidR="00F77E2F" w:rsidRPr="001B3FDF" w:rsidRDefault="005A674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 xml:space="preserve">Fouad </w:t>
      </w:r>
      <w:r w:rsidR="00F77E2F" w:rsidRPr="001B3FDF">
        <w:rPr>
          <w:rFonts w:cstheme="minorHAnsi"/>
        </w:rPr>
        <w:t>Jilani, Director, IT, Wedgewood Inc.</w:t>
      </w:r>
    </w:p>
    <w:p w14:paraId="3398D111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Steve Lantz, Director, IT Infrastructure &amp; Operations, Torrance Memorial Medical Center</w:t>
      </w:r>
    </w:p>
    <w:p w14:paraId="43179078" w14:textId="77777777" w:rsidR="00F21302" w:rsidRPr="001B3FDF" w:rsidRDefault="000E4C26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Ann O’Brien, Executive Director, Marketing Communications</w:t>
      </w:r>
    </w:p>
    <w:p w14:paraId="08993DF7" w14:textId="26CA89DC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Dr. Virginia Rapp, Dean, Business Division</w:t>
      </w:r>
    </w:p>
    <w:p w14:paraId="79EAD676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Randy Harris, CIS faculty</w:t>
      </w:r>
    </w:p>
    <w:p w14:paraId="413273BD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Dr. Jay Siddiqui, CIS faculty</w:t>
      </w:r>
    </w:p>
    <w:p w14:paraId="51DB4A46" w14:textId="77777777" w:rsidR="00F77E2F" w:rsidRPr="001B3FDF" w:rsidRDefault="00F77E2F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Monica Chaban, CIS faculty</w:t>
      </w:r>
    </w:p>
    <w:p w14:paraId="651A3473" w14:textId="77777777" w:rsidR="00F21302" w:rsidRPr="001B3FDF" w:rsidRDefault="00F21302" w:rsidP="00F2130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1B3FDF">
        <w:rPr>
          <w:rFonts w:cstheme="minorHAnsi"/>
        </w:rPr>
        <w:t>Richard Perkins, CIS faculty</w:t>
      </w:r>
    </w:p>
    <w:p w14:paraId="64BD4EFF" w14:textId="77777777" w:rsidR="000E4C26" w:rsidRPr="001B3FDF" w:rsidRDefault="000E4C26" w:rsidP="00F77E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</w:rPr>
      </w:pPr>
      <w:proofErr w:type="spellStart"/>
      <w:r w:rsidRPr="001B3FDF">
        <w:rPr>
          <w:rFonts w:cstheme="minorHAnsi"/>
        </w:rPr>
        <w:t>Khai</w:t>
      </w:r>
      <w:proofErr w:type="spellEnd"/>
      <w:r w:rsidRPr="001B3FDF">
        <w:rPr>
          <w:rFonts w:cstheme="minorHAnsi"/>
        </w:rPr>
        <w:t xml:space="preserve"> Lu, CIS faculty</w:t>
      </w:r>
    </w:p>
    <w:p w14:paraId="4D8C783C" w14:textId="77777777" w:rsidR="00F77E2F" w:rsidRPr="001B3FDF" w:rsidRDefault="00F77E2F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230A0CB8" w14:textId="7854E178" w:rsidR="00F21302" w:rsidRPr="001B3FDF" w:rsidRDefault="00F21302" w:rsidP="00F21302">
      <w:pPr>
        <w:rPr>
          <w:rFonts w:cstheme="minorHAnsi"/>
        </w:rPr>
      </w:pPr>
      <w:r w:rsidRPr="001B3FDF">
        <w:rPr>
          <w:rFonts w:cstheme="minorHAnsi"/>
        </w:rPr>
        <w:t xml:space="preserve">The meeting began at 9AM with Dr. </w:t>
      </w:r>
      <w:proofErr w:type="gramStart"/>
      <w:r w:rsidRPr="001B3FDF">
        <w:rPr>
          <w:rFonts w:cstheme="minorHAnsi"/>
        </w:rPr>
        <w:t>Rapp  welcoming</w:t>
      </w:r>
      <w:proofErr w:type="gramEnd"/>
      <w:r w:rsidRPr="001B3FDF">
        <w:rPr>
          <w:rFonts w:cstheme="minorHAnsi"/>
        </w:rPr>
        <w:t xml:space="preserve"> and thanking everyone for their participation. After introductions, the agenda and materials packet </w:t>
      </w:r>
      <w:proofErr w:type="gramStart"/>
      <w:r w:rsidRPr="001B3FDF">
        <w:rPr>
          <w:rFonts w:cstheme="minorHAnsi"/>
        </w:rPr>
        <w:t xml:space="preserve">were </w:t>
      </w:r>
      <w:r w:rsidR="001B3FDF">
        <w:rPr>
          <w:rFonts w:cstheme="minorHAnsi"/>
        </w:rPr>
        <w:t xml:space="preserve">reviewed and </w:t>
      </w:r>
      <w:r w:rsidRPr="001B3FDF">
        <w:rPr>
          <w:rFonts w:cstheme="minorHAnsi"/>
        </w:rPr>
        <w:t>described</w:t>
      </w:r>
      <w:proofErr w:type="gramEnd"/>
      <w:r w:rsidRPr="001B3FDF">
        <w:rPr>
          <w:rFonts w:cstheme="minorHAnsi"/>
        </w:rPr>
        <w:t xml:space="preserve">.  </w:t>
      </w:r>
      <w:r w:rsidRPr="001B3FDF">
        <w:rPr>
          <w:rFonts w:cstheme="minorHAnsi"/>
        </w:rPr>
        <w:t xml:space="preserve">Due to a meeting conflict </w:t>
      </w:r>
      <w:r w:rsidRPr="001B3FDF">
        <w:rPr>
          <w:rFonts w:cstheme="minorHAnsi"/>
        </w:rPr>
        <w:t>Ann O’</w:t>
      </w:r>
      <w:r w:rsidRPr="001B3FDF">
        <w:rPr>
          <w:rFonts w:cstheme="minorHAnsi"/>
        </w:rPr>
        <w:t xml:space="preserve">Brien had, we agreed to take the agenda out of order and start with Marketing.  </w:t>
      </w:r>
    </w:p>
    <w:p w14:paraId="106901CF" w14:textId="062AD74D" w:rsidR="001B3FDF" w:rsidRPr="001B3FDF" w:rsidRDefault="001B3FDF" w:rsidP="001B3FDF">
      <w:pPr>
        <w:pStyle w:val="Heading2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MARKETING</w:t>
      </w:r>
    </w:p>
    <w:p w14:paraId="656907E0" w14:textId="34FAEBBD" w:rsidR="00F21302" w:rsidRPr="001B3FDF" w:rsidRDefault="00F21302" w:rsidP="001B3FDF">
      <w:pPr>
        <w:tabs>
          <w:tab w:val="left" w:pos="81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>The new tri-</w:t>
      </w:r>
      <w:r w:rsidR="000E4C26" w:rsidRPr="001B3FDF">
        <w:rPr>
          <w:rFonts w:cstheme="minorHAnsi"/>
        </w:rPr>
        <w:t xml:space="preserve">fold brochure </w:t>
      </w:r>
      <w:proofErr w:type="gramStart"/>
      <w:r w:rsidRPr="001B3FDF">
        <w:rPr>
          <w:rFonts w:cstheme="minorHAnsi"/>
        </w:rPr>
        <w:t>was presented</w:t>
      </w:r>
      <w:proofErr w:type="gramEnd"/>
      <w:r w:rsidRPr="001B3FDF">
        <w:rPr>
          <w:rFonts w:cstheme="minorHAnsi"/>
        </w:rPr>
        <w:t xml:space="preserve">. It is in an interim state as some of the programs </w:t>
      </w:r>
      <w:r w:rsidR="008F6F70" w:rsidRPr="001B3FDF">
        <w:rPr>
          <w:rFonts w:cstheme="minorHAnsi"/>
        </w:rPr>
        <w:t>we</w:t>
      </w:r>
      <w:r w:rsidRPr="001B3FDF">
        <w:rPr>
          <w:rFonts w:cstheme="minorHAnsi"/>
        </w:rPr>
        <w:t xml:space="preserve">re pending </w:t>
      </w:r>
      <w:r w:rsidR="001B3FDF">
        <w:rPr>
          <w:rFonts w:cstheme="minorHAnsi"/>
        </w:rPr>
        <w:t>C</w:t>
      </w:r>
      <w:r w:rsidRPr="001B3FDF">
        <w:rPr>
          <w:rFonts w:cstheme="minorHAnsi"/>
        </w:rPr>
        <w:t xml:space="preserve">hancellors </w:t>
      </w:r>
      <w:r w:rsidR="001B3FDF">
        <w:rPr>
          <w:rFonts w:cstheme="minorHAnsi"/>
        </w:rPr>
        <w:t>O</w:t>
      </w:r>
      <w:r w:rsidRPr="001B3FDF">
        <w:rPr>
          <w:rFonts w:cstheme="minorHAnsi"/>
        </w:rPr>
        <w:t>ffice approval</w:t>
      </w:r>
      <w:r w:rsidR="008F6F70" w:rsidRPr="001B3FDF">
        <w:rPr>
          <w:rFonts w:cstheme="minorHAnsi"/>
        </w:rPr>
        <w:t xml:space="preserve"> when the brochure </w:t>
      </w:r>
      <w:proofErr w:type="gramStart"/>
      <w:r w:rsidR="008F6F70" w:rsidRPr="001B3FDF">
        <w:rPr>
          <w:rFonts w:cstheme="minorHAnsi"/>
        </w:rPr>
        <w:t>was produced</w:t>
      </w:r>
      <w:proofErr w:type="gramEnd"/>
      <w:r w:rsidRPr="001B3FDF">
        <w:rPr>
          <w:rFonts w:cstheme="minorHAnsi"/>
        </w:rPr>
        <w:t xml:space="preserve">. </w:t>
      </w:r>
      <w:r w:rsidR="008F6F70" w:rsidRPr="001B3FDF">
        <w:rPr>
          <w:rFonts w:cstheme="minorHAnsi"/>
        </w:rPr>
        <w:t xml:space="preserve"> </w:t>
      </w:r>
      <w:r w:rsidR="008F6F70" w:rsidRPr="001B3FDF">
        <w:rPr>
          <w:rFonts w:cstheme="minorHAnsi"/>
        </w:rPr>
        <w:t xml:space="preserve">The curriculum </w:t>
      </w:r>
      <w:proofErr w:type="gramStart"/>
      <w:r w:rsidR="008F6F70" w:rsidRPr="001B3FDF">
        <w:rPr>
          <w:rFonts w:cstheme="minorHAnsi"/>
        </w:rPr>
        <w:t xml:space="preserve">is now approved and </w:t>
      </w:r>
      <w:r w:rsidR="008F6F70" w:rsidRPr="001B3FDF">
        <w:rPr>
          <w:rFonts w:cstheme="minorHAnsi"/>
        </w:rPr>
        <w:t xml:space="preserve">reflected in the </w:t>
      </w:r>
      <w:r w:rsidR="001B3FDF">
        <w:rPr>
          <w:rFonts w:cstheme="minorHAnsi"/>
        </w:rPr>
        <w:t xml:space="preserve">materials </w:t>
      </w:r>
      <w:r w:rsidR="008F6F70" w:rsidRPr="001B3FDF">
        <w:rPr>
          <w:rFonts w:cstheme="minorHAnsi"/>
        </w:rPr>
        <w:t>packet</w:t>
      </w:r>
      <w:proofErr w:type="gramEnd"/>
      <w:r w:rsidR="008F6F70" w:rsidRPr="001B3FDF">
        <w:rPr>
          <w:rFonts w:cstheme="minorHAnsi"/>
        </w:rPr>
        <w:t xml:space="preserve">. </w:t>
      </w:r>
      <w:r w:rsidR="008F6F70" w:rsidRPr="001B3FDF">
        <w:rPr>
          <w:rFonts w:cstheme="minorHAnsi"/>
        </w:rPr>
        <w:t xml:space="preserve"> </w:t>
      </w:r>
      <w:r w:rsidR="008F6F70" w:rsidRPr="001B3FDF">
        <w:rPr>
          <w:rFonts w:cstheme="minorHAnsi"/>
        </w:rPr>
        <w:t xml:space="preserve"> </w:t>
      </w:r>
    </w:p>
    <w:p w14:paraId="44D3C6DB" w14:textId="77777777" w:rsidR="00F21302" w:rsidRPr="001B3FDF" w:rsidRDefault="00F21302" w:rsidP="001B3FDF">
      <w:pPr>
        <w:tabs>
          <w:tab w:val="left" w:pos="810"/>
        </w:tabs>
        <w:spacing w:after="0" w:line="240" w:lineRule="auto"/>
        <w:ind w:left="360"/>
        <w:rPr>
          <w:rFonts w:cstheme="minorHAnsi"/>
        </w:rPr>
      </w:pPr>
    </w:p>
    <w:p w14:paraId="0B809043" w14:textId="5FD2D5E6" w:rsidR="00F21302" w:rsidRPr="001B3FDF" w:rsidRDefault="00F21302" w:rsidP="001B3FDF">
      <w:pPr>
        <w:tabs>
          <w:tab w:val="left" w:pos="81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The new </w:t>
      </w:r>
      <w:r w:rsidR="001B3FDF">
        <w:rPr>
          <w:rFonts w:cstheme="minorHAnsi"/>
        </w:rPr>
        <w:t>v</w:t>
      </w:r>
      <w:r w:rsidRPr="001B3FDF">
        <w:rPr>
          <w:rFonts w:cstheme="minorHAnsi"/>
        </w:rPr>
        <w:t xml:space="preserve">ideos </w:t>
      </w:r>
      <w:proofErr w:type="gramStart"/>
      <w:r w:rsidRPr="001B3FDF">
        <w:rPr>
          <w:rFonts w:cstheme="minorHAnsi"/>
        </w:rPr>
        <w:t>were presented and discussed</w:t>
      </w:r>
      <w:proofErr w:type="gramEnd"/>
      <w:r w:rsidRPr="001B3FDF">
        <w:rPr>
          <w:rFonts w:cstheme="minorHAnsi"/>
        </w:rPr>
        <w:t xml:space="preserve">. Additional videos </w:t>
      </w:r>
      <w:proofErr w:type="gramStart"/>
      <w:r w:rsidRPr="001B3FDF">
        <w:rPr>
          <w:rFonts w:cstheme="minorHAnsi"/>
        </w:rPr>
        <w:t>are scheduled to be made</w:t>
      </w:r>
      <w:proofErr w:type="gramEnd"/>
      <w:r w:rsidRPr="001B3FDF">
        <w:rPr>
          <w:rFonts w:cstheme="minorHAnsi"/>
        </w:rPr>
        <w:t xml:space="preserve">, focusing on </w:t>
      </w:r>
      <w:r w:rsidRPr="001B3FDF">
        <w:rPr>
          <w:rFonts w:cstheme="minorHAnsi"/>
        </w:rPr>
        <w:t>cybersecurity</w:t>
      </w:r>
      <w:r w:rsidRPr="001B3FDF">
        <w:rPr>
          <w:rFonts w:cstheme="minorHAnsi"/>
        </w:rPr>
        <w:t xml:space="preserve">, </w:t>
      </w:r>
      <w:r w:rsidRPr="001B3FDF">
        <w:rPr>
          <w:rFonts w:cstheme="minorHAnsi"/>
        </w:rPr>
        <w:t xml:space="preserve">cloud computing, and </w:t>
      </w:r>
      <w:r w:rsidR="001B3FDF">
        <w:rPr>
          <w:rFonts w:cstheme="minorHAnsi"/>
        </w:rPr>
        <w:t>one</w:t>
      </w:r>
      <w:r w:rsidRPr="001B3FDF">
        <w:rPr>
          <w:rFonts w:cstheme="minorHAnsi"/>
        </w:rPr>
        <w:t xml:space="preserve"> overarching</w:t>
      </w:r>
      <w:r w:rsidRPr="001B3FDF">
        <w:rPr>
          <w:rFonts w:cstheme="minorHAnsi"/>
        </w:rPr>
        <w:t xml:space="preserve"> </w:t>
      </w:r>
      <w:r w:rsidR="001B3FDF">
        <w:rPr>
          <w:rFonts w:cstheme="minorHAnsi"/>
        </w:rPr>
        <w:t>video</w:t>
      </w:r>
      <w:r w:rsidRPr="001B3FDF">
        <w:rPr>
          <w:rFonts w:cstheme="minorHAnsi"/>
        </w:rPr>
        <w:t xml:space="preserve"> covering all of the CIS programs. </w:t>
      </w:r>
      <w:r w:rsidRPr="001B3FDF">
        <w:rPr>
          <w:rFonts w:cstheme="minorHAnsi"/>
        </w:rPr>
        <w:t>El Camino College is working on improving the landing pages for the websit</w:t>
      </w:r>
      <w:r w:rsidRPr="001B3FDF">
        <w:rPr>
          <w:rFonts w:cstheme="minorHAnsi"/>
        </w:rPr>
        <w:t>e</w:t>
      </w:r>
      <w:r w:rsidR="008F6F70" w:rsidRPr="001B3FDF">
        <w:rPr>
          <w:rFonts w:cstheme="minorHAnsi"/>
        </w:rPr>
        <w:t xml:space="preserve">. One of the key things is identifying the appropriate </w:t>
      </w:r>
      <w:r w:rsidRPr="001B3FDF">
        <w:rPr>
          <w:rFonts w:cstheme="minorHAnsi"/>
        </w:rPr>
        <w:t>keywords</w:t>
      </w:r>
      <w:r w:rsidR="008F6F70" w:rsidRPr="001B3FDF">
        <w:rPr>
          <w:rFonts w:cstheme="minorHAnsi"/>
        </w:rPr>
        <w:t xml:space="preserve"> for SEO. </w:t>
      </w:r>
      <w:r w:rsidR="001B3FDF">
        <w:rPr>
          <w:rFonts w:cstheme="minorHAnsi"/>
        </w:rPr>
        <w:t>It was</w:t>
      </w:r>
      <w:r w:rsidR="008F6F70" w:rsidRPr="001B3FDF">
        <w:rPr>
          <w:rFonts w:cstheme="minorHAnsi"/>
        </w:rPr>
        <w:t xml:space="preserve"> </w:t>
      </w:r>
      <w:proofErr w:type="gramStart"/>
      <w:r w:rsidR="008F6F70" w:rsidRPr="001B3FDF">
        <w:rPr>
          <w:rFonts w:cstheme="minorHAnsi"/>
        </w:rPr>
        <w:t xml:space="preserve">suggested  </w:t>
      </w:r>
      <w:r w:rsidR="001B3FDF">
        <w:rPr>
          <w:rFonts w:cstheme="minorHAnsi"/>
        </w:rPr>
        <w:t>that</w:t>
      </w:r>
      <w:proofErr w:type="gramEnd"/>
      <w:r w:rsidR="001B3FDF">
        <w:rPr>
          <w:rFonts w:cstheme="minorHAnsi"/>
        </w:rPr>
        <w:t xml:space="preserve"> we </w:t>
      </w:r>
      <w:r w:rsidR="008F6F70" w:rsidRPr="001B3FDF">
        <w:rPr>
          <w:rFonts w:cstheme="minorHAnsi"/>
        </w:rPr>
        <w:t>advertis</w:t>
      </w:r>
      <w:r w:rsidR="001B3FDF">
        <w:rPr>
          <w:rFonts w:cstheme="minorHAnsi"/>
        </w:rPr>
        <w:t>e</w:t>
      </w:r>
      <w:r w:rsidRPr="001B3FDF">
        <w:rPr>
          <w:rFonts w:cstheme="minorHAnsi"/>
        </w:rPr>
        <w:t xml:space="preserve"> in the high school newspapers</w:t>
      </w:r>
      <w:r w:rsidR="008F6F70" w:rsidRPr="001B3FDF">
        <w:rPr>
          <w:rFonts w:cstheme="minorHAnsi"/>
        </w:rPr>
        <w:t xml:space="preserve"> and on Hawthorne cable, as well as the digital billboard on Crenshaw.  </w:t>
      </w:r>
    </w:p>
    <w:p w14:paraId="753FCA83" w14:textId="77777777" w:rsidR="005A07AA" w:rsidRPr="001B3FDF" w:rsidRDefault="005A07AA" w:rsidP="001B3FDF">
      <w:pPr>
        <w:tabs>
          <w:tab w:val="left" w:pos="360"/>
          <w:tab w:val="left" w:pos="810"/>
        </w:tabs>
        <w:spacing w:after="0" w:line="240" w:lineRule="auto"/>
        <w:ind w:left="360"/>
        <w:rPr>
          <w:rFonts w:cstheme="minorHAnsi"/>
        </w:rPr>
      </w:pPr>
    </w:p>
    <w:p w14:paraId="5E692C66" w14:textId="64968D62" w:rsidR="005A07AA" w:rsidRDefault="005A07AA" w:rsidP="001B3FDF">
      <w:pPr>
        <w:tabs>
          <w:tab w:val="left" w:pos="540"/>
          <w:tab w:val="left" w:pos="81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It </w:t>
      </w:r>
      <w:proofErr w:type="gramStart"/>
      <w:r w:rsidRPr="001B3FDF">
        <w:rPr>
          <w:rFonts w:cstheme="minorHAnsi"/>
        </w:rPr>
        <w:t>was discussed</w:t>
      </w:r>
      <w:proofErr w:type="gramEnd"/>
      <w:r w:rsidRPr="001B3FDF">
        <w:rPr>
          <w:rFonts w:cstheme="minorHAnsi"/>
        </w:rPr>
        <w:t xml:space="preserve"> that </w:t>
      </w:r>
      <w:r w:rsidRPr="001B3FDF">
        <w:rPr>
          <w:rFonts w:cstheme="minorHAnsi"/>
        </w:rPr>
        <w:t xml:space="preserve">El Camino </w:t>
      </w:r>
      <w:r w:rsidR="001B3FDF">
        <w:rPr>
          <w:rFonts w:cstheme="minorHAnsi"/>
        </w:rPr>
        <w:t xml:space="preserve">is moving </w:t>
      </w:r>
      <w:r w:rsidRPr="001B3FDF">
        <w:rPr>
          <w:rFonts w:cstheme="minorHAnsi"/>
        </w:rPr>
        <w:t xml:space="preserve">to </w:t>
      </w:r>
      <w:r w:rsidRPr="001B3FDF">
        <w:rPr>
          <w:rFonts w:cstheme="minorHAnsi"/>
        </w:rPr>
        <w:t>new</w:t>
      </w:r>
      <w:r w:rsidRPr="001B3FDF">
        <w:rPr>
          <w:rFonts w:cstheme="minorHAnsi"/>
        </w:rPr>
        <w:t xml:space="preserve"> online </w:t>
      </w:r>
      <w:r w:rsidRPr="001B3FDF">
        <w:rPr>
          <w:rFonts w:cstheme="minorHAnsi"/>
        </w:rPr>
        <w:t xml:space="preserve">curriculum software </w:t>
      </w:r>
      <w:r w:rsidRPr="001B3FDF">
        <w:rPr>
          <w:rFonts w:cstheme="minorHAnsi"/>
        </w:rPr>
        <w:t>system</w:t>
      </w:r>
      <w:r w:rsidR="001B3FDF">
        <w:rPr>
          <w:rFonts w:cstheme="minorHAnsi"/>
        </w:rPr>
        <w:t>s</w:t>
      </w:r>
      <w:r w:rsidRPr="001B3FDF">
        <w:rPr>
          <w:rFonts w:cstheme="minorHAnsi"/>
        </w:rPr>
        <w:t xml:space="preserve"> </w:t>
      </w:r>
      <w:r w:rsidR="001B3FDF">
        <w:rPr>
          <w:rFonts w:cstheme="minorHAnsi"/>
        </w:rPr>
        <w:t>(</w:t>
      </w:r>
      <w:proofErr w:type="spellStart"/>
      <w:r w:rsidR="001B3FDF">
        <w:rPr>
          <w:rFonts w:cstheme="minorHAnsi"/>
        </w:rPr>
        <w:t>Curriculog</w:t>
      </w:r>
      <w:proofErr w:type="spellEnd"/>
      <w:r w:rsidR="001B3FDF">
        <w:rPr>
          <w:rFonts w:cstheme="minorHAnsi"/>
        </w:rPr>
        <w:t xml:space="preserve"> and </w:t>
      </w:r>
      <w:proofErr w:type="spellStart"/>
      <w:r w:rsidR="001B3FDF">
        <w:rPr>
          <w:rFonts w:cstheme="minorHAnsi"/>
        </w:rPr>
        <w:t>Acalog</w:t>
      </w:r>
      <w:proofErr w:type="spellEnd"/>
      <w:r w:rsidR="001B3FDF">
        <w:rPr>
          <w:rFonts w:cstheme="minorHAnsi"/>
        </w:rPr>
        <w:t xml:space="preserve">). Also, </w:t>
      </w:r>
      <w:r w:rsidRPr="001B3FDF">
        <w:rPr>
          <w:rFonts w:cstheme="minorHAnsi"/>
        </w:rPr>
        <w:t>recent changes in curriculum have been defined by the Chancellors office</w:t>
      </w:r>
      <w:r w:rsidR="001B3FDF">
        <w:rPr>
          <w:rFonts w:cstheme="minorHAnsi"/>
        </w:rPr>
        <w:t xml:space="preserve">, </w:t>
      </w:r>
      <w:proofErr w:type="gramStart"/>
      <w:r w:rsidR="001B3FDF">
        <w:rPr>
          <w:rFonts w:cstheme="minorHAnsi"/>
        </w:rPr>
        <w:t>so</w:t>
      </w:r>
      <w:r w:rsidRPr="001B3FDF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 curriculum</w:t>
      </w:r>
      <w:proofErr w:type="gramEnd"/>
      <w:r w:rsidRPr="001B3FDF">
        <w:rPr>
          <w:rFonts w:cstheme="minorHAnsi"/>
        </w:rPr>
        <w:t xml:space="preserve"> </w:t>
      </w:r>
      <w:r w:rsidR="001B3FDF">
        <w:rPr>
          <w:rFonts w:cstheme="minorHAnsi"/>
        </w:rPr>
        <w:t>additions and modifications</w:t>
      </w:r>
      <w:r w:rsidRPr="001B3FDF">
        <w:rPr>
          <w:rFonts w:cstheme="minorHAnsi"/>
        </w:rPr>
        <w:t xml:space="preserve"> should move </w:t>
      </w:r>
      <w:r w:rsidRPr="001B3FDF">
        <w:rPr>
          <w:rFonts w:cstheme="minorHAnsi"/>
        </w:rPr>
        <w:t xml:space="preserve">through more quickly”. For </w:t>
      </w:r>
      <w:r w:rsidRPr="001B3FDF">
        <w:rPr>
          <w:rFonts w:cstheme="minorHAnsi"/>
        </w:rPr>
        <w:t xml:space="preserve">example. </w:t>
      </w:r>
      <w:r w:rsidRPr="001B3FDF">
        <w:rPr>
          <w:rFonts w:cstheme="minorHAnsi"/>
        </w:rPr>
        <w:t>Certificate</w:t>
      </w:r>
      <w:r w:rsidRPr="001B3FDF">
        <w:rPr>
          <w:rFonts w:cstheme="minorHAnsi"/>
        </w:rPr>
        <w:t>s</w:t>
      </w:r>
      <w:r w:rsidRPr="001B3FDF">
        <w:rPr>
          <w:rFonts w:cstheme="minorHAnsi"/>
        </w:rPr>
        <w:t xml:space="preserve"> of Accomplishment</w:t>
      </w:r>
      <w:r w:rsidRPr="001B3FDF">
        <w:rPr>
          <w:rFonts w:cstheme="minorHAnsi"/>
        </w:rPr>
        <w:t xml:space="preserve"> </w:t>
      </w:r>
      <w:proofErr w:type="gramStart"/>
      <w:r w:rsidRPr="001B3FDF">
        <w:rPr>
          <w:rFonts w:cstheme="minorHAnsi"/>
        </w:rPr>
        <w:t xml:space="preserve">can be </w:t>
      </w:r>
      <w:r w:rsidRPr="001B3FDF">
        <w:rPr>
          <w:rFonts w:cstheme="minorHAnsi"/>
        </w:rPr>
        <w:t>local</w:t>
      </w:r>
      <w:r w:rsidRPr="001B3FDF">
        <w:rPr>
          <w:rFonts w:cstheme="minorHAnsi"/>
        </w:rPr>
        <w:t>ly approved</w:t>
      </w:r>
      <w:proofErr w:type="gramEnd"/>
      <w:r w:rsidRPr="001B3FDF">
        <w:rPr>
          <w:rFonts w:cstheme="minorHAnsi"/>
        </w:rPr>
        <w:t xml:space="preserve">. </w:t>
      </w:r>
      <w:r w:rsidRPr="001B3FDF">
        <w:rPr>
          <w:rFonts w:cstheme="minorHAnsi"/>
        </w:rPr>
        <w:t>Certificate</w:t>
      </w:r>
      <w:r w:rsidRPr="001B3FDF">
        <w:rPr>
          <w:rFonts w:cstheme="minorHAnsi"/>
        </w:rPr>
        <w:t>s</w:t>
      </w:r>
      <w:r w:rsidRPr="001B3FDF">
        <w:rPr>
          <w:rFonts w:cstheme="minorHAnsi"/>
        </w:rPr>
        <w:t xml:space="preserve"> of Achievement approvals will follo</w:t>
      </w:r>
      <w:r w:rsidRPr="001B3FDF">
        <w:rPr>
          <w:rFonts w:cstheme="minorHAnsi"/>
        </w:rPr>
        <w:t xml:space="preserve">w a longer approval process, especially if they are to </w:t>
      </w:r>
      <w:proofErr w:type="gramStart"/>
      <w:r w:rsidRPr="001B3FDF">
        <w:rPr>
          <w:rFonts w:cstheme="minorHAnsi"/>
        </w:rPr>
        <w:t>be recorded</w:t>
      </w:r>
      <w:proofErr w:type="gramEnd"/>
      <w:r w:rsidRPr="001B3FDF">
        <w:rPr>
          <w:rFonts w:cstheme="minorHAnsi"/>
        </w:rPr>
        <w:t xml:space="preserve"> on the transcript. </w:t>
      </w:r>
      <w:r w:rsidR="001B3FDF">
        <w:rPr>
          <w:rFonts w:cstheme="minorHAnsi"/>
        </w:rPr>
        <w:t xml:space="preserve">There are new funding formulas </w:t>
      </w:r>
      <w:r w:rsidR="001B3FDF" w:rsidRPr="001B3FDF">
        <w:rPr>
          <w:rFonts w:cstheme="minorHAnsi"/>
        </w:rPr>
        <w:t xml:space="preserve">based on the Chancellors Office metrics for completions.  </w:t>
      </w:r>
    </w:p>
    <w:p w14:paraId="7EBAD4DF" w14:textId="77777777" w:rsidR="00E26D5C" w:rsidRDefault="00E26D5C" w:rsidP="001B3FDF">
      <w:pPr>
        <w:tabs>
          <w:tab w:val="left" w:pos="540"/>
          <w:tab w:val="left" w:pos="810"/>
        </w:tabs>
        <w:spacing w:after="0" w:line="240" w:lineRule="auto"/>
        <w:ind w:left="360"/>
        <w:rPr>
          <w:rFonts w:cstheme="minorHAnsi"/>
        </w:rPr>
      </w:pPr>
    </w:p>
    <w:p w14:paraId="621BEE6C" w14:textId="77777777" w:rsidR="00E26D5C" w:rsidRPr="001B3FDF" w:rsidRDefault="00E26D5C" w:rsidP="00E26D5C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Students need to have the opportunity to build experience that </w:t>
      </w:r>
      <w:proofErr w:type="gramStart"/>
      <w:r w:rsidRPr="001B3FDF">
        <w:rPr>
          <w:rFonts w:cstheme="minorHAnsi"/>
        </w:rPr>
        <w:t>can be reflected</w:t>
      </w:r>
      <w:proofErr w:type="gramEnd"/>
      <w:r w:rsidRPr="001B3FDF">
        <w:rPr>
          <w:rFonts w:cstheme="minorHAnsi"/>
        </w:rPr>
        <w:t xml:space="preserve"> on a resume. Paid or unpaid internships would be the best way to offer this. Summer would be best </w:t>
      </w:r>
      <w:proofErr w:type="gramStart"/>
      <w:r w:rsidRPr="001B3FDF">
        <w:rPr>
          <w:rFonts w:cstheme="minorHAnsi"/>
        </w:rPr>
        <w:t>time  and</w:t>
      </w:r>
      <w:proofErr w:type="gramEnd"/>
      <w:r w:rsidRPr="001B3FDF">
        <w:rPr>
          <w:rFonts w:cstheme="minorHAnsi"/>
        </w:rPr>
        <w:t xml:space="preserve"> several board members indicated they would explore possibilities within their companies.</w:t>
      </w:r>
    </w:p>
    <w:p w14:paraId="214EABA7" w14:textId="77777777" w:rsidR="00E26D5C" w:rsidRPr="001B3FDF" w:rsidRDefault="00E26D5C" w:rsidP="001B3FDF">
      <w:pPr>
        <w:tabs>
          <w:tab w:val="left" w:pos="540"/>
          <w:tab w:val="left" w:pos="810"/>
        </w:tabs>
        <w:spacing w:after="0" w:line="240" w:lineRule="auto"/>
        <w:ind w:left="360"/>
        <w:rPr>
          <w:rFonts w:cstheme="minorHAnsi"/>
        </w:rPr>
      </w:pPr>
    </w:p>
    <w:p w14:paraId="12B254BA" w14:textId="77777777" w:rsidR="005A07AA" w:rsidRPr="001B3FDF" w:rsidRDefault="005A07AA" w:rsidP="008F6F70">
      <w:pPr>
        <w:tabs>
          <w:tab w:val="left" w:pos="630"/>
        </w:tabs>
        <w:spacing w:after="0" w:line="240" w:lineRule="auto"/>
        <w:rPr>
          <w:rFonts w:cstheme="minorHAnsi"/>
        </w:rPr>
      </w:pPr>
    </w:p>
    <w:p w14:paraId="15992E1C" w14:textId="5429040C" w:rsidR="008F6F70" w:rsidRPr="001B3FDF" w:rsidRDefault="008F6F70" w:rsidP="001B3FDF">
      <w:pPr>
        <w:tabs>
          <w:tab w:val="left" w:pos="360"/>
        </w:tabs>
        <w:spacing w:after="0" w:line="240" w:lineRule="auto"/>
        <w:rPr>
          <w:rFonts w:cstheme="minorHAnsi"/>
          <w:u w:val="single"/>
        </w:rPr>
      </w:pPr>
      <w:r w:rsidRPr="001B3FDF">
        <w:rPr>
          <w:rFonts w:cstheme="minorHAnsi"/>
        </w:rPr>
        <w:t xml:space="preserve"> </w:t>
      </w:r>
      <w:r w:rsidRPr="001B3FDF">
        <w:rPr>
          <w:rFonts w:eastAsiaTheme="majorEastAsia" w:cstheme="minorHAnsi"/>
          <w:color w:val="2F5496" w:themeColor="accent1" w:themeShade="BF"/>
          <w:u w:val="single"/>
        </w:rPr>
        <w:t>REVIEW OF PROGRAMS</w:t>
      </w:r>
    </w:p>
    <w:p w14:paraId="02DAC868" w14:textId="308A9B33" w:rsidR="008F6F70" w:rsidRPr="001B3FDF" w:rsidRDefault="008F6F70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41F91E7C" w14:textId="6566CF64" w:rsidR="008F6F70" w:rsidRPr="001B3FDF" w:rsidRDefault="008F6F70" w:rsidP="008F6F70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  <w:b/>
        </w:rPr>
        <w:t xml:space="preserve">Computer User Support Specialist </w:t>
      </w:r>
      <w:r w:rsidR="001B3FDF">
        <w:rPr>
          <w:rFonts w:cstheme="minorHAnsi"/>
          <w:b/>
        </w:rPr>
        <w:t xml:space="preserve">- </w:t>
      </w:r>
      <w:r w:rsidRPr="001B3FDF">
        <w:rPr>
          <w:rFonts w:cstheme="minorHAnsi"/>
          <w:b/>
        </w:rPr>
        <w:t>Certificate of Achievement</w:t>
      </w:r>
      <w:r w:rsidRPr="001B3FDF">
        <w:rPr>
          <w:rFonts w:cstheme="minorHAnsi"/>
          <w:b/>
        </w:rPr>
        <w:br/>
      </w:r>
      <w:r w:rsidRPr="001B3FDF">
        <w:rPr>
          <w:rFonts w:cstheme="minorHAnsi"/>
        </w:rPr>
        <w:t xml:space="preserve">Business 28 </w:t>
      </w:r>
      <w:r w:rsidRPr="001B3FDF">
        <w:rPr>
          <w:rFonts w:cstheme="minorHAnsi"/>
        </w:rPr>
        <w:t>(</w:t>
      </w:r>
      <w:r w:rsidRPr="001B3FDF">
        <w:rPr>
          <w:rFonts w:cstheme="minorHAnsi"/>
        </w:rPr>
        <w:t>Written Business Communications</w:t>
      </w:r>
      <w:r w:rsidRPr="001B3FDF">
        <w:rPr>
          <w:rFonts w:cstheme="minorHAnsi"/>
        </w:rPr>
        <w:t xml:space="preserve">) </w:t>
      </w:r>
      <w:r w:rsidRPr="001B3FDF">
        <w:rPr>
          <w:rFonts w:cstheme="minorHAnsi"/>
        </w:rPr>
        <w:t xml:space="preserve">and 29 </w:t>
      </w:r>
      <w:r w:rsidRPr="001B3FDF">
        <w:rPr>
          <w:rFonts w:cstheme="minorHAnsi"/>
        </w:rPr>
        <w:t>(</w:t>
      </w:r>
      <w:r w:rsidRPr="001B3FDF">
        <w:rPr>
          <w:rFonts w:cstheme="minorHAnsi"/>
        </w:rPr>
        <w:t xml:space="preserve">Oral Business </w:t>
      </w:r>
      <w:proofErr w:type="gramStart"/>
      <w:r w:rsidRPr="001B3FDF">
        <w:rPr>
          <w:rFonts w:cstheme="minorHAnsi"/>
        </w:rPr>
        <w:t>Communications</w:t>
      </w:r>
      <w:r w:rsidRPr="001B3FDF">
        <w:rPr>
          <w:rFonts w:cstheme="minorHAnsi"/>
        </w:rPr>
        <w:t xml:space="preserve"> )</w:t>
      </w:r>
      <w:r w:rsidRPr="001B3FDF">
        <w:rPr>
          <w:rFonts w:cstheme="minorHAnsi"/>
        </w:rPr>
        <w:t>were</w:t>
      </w:r>
      <w:proofErr w:type="gramEnd"/>
      <w:r w:rsidRPr="001B3FDF">
        <w:rPr>
          <w:rFonts w:cstheme="minorHAnsi"/>
        </w:rPr>
        <w:t xml:space="preserve"> discussed</w:t>
      </w:r>
      <w:r w:rsidRPr="001B3FDF">
        <w:rPr>
          <w:rFonts w:cstheme="minorHAnsi"/>
        </w:rPr>
        <w:t xml:space="preserve"> to determine if both courses were appropriate for the certificate</w:t>
      </w:r>
      <w:r w:rsidRPr="001B3FDF">
        <w:rPr>
          <w:rFonts w:cstheme="minorHAnsi"/>
        </w:rPr>
        <w:t>.</w:t>
      </w:r>
      <w:r w:rsidRPr="001B3FDF">
        <w:rPr>
          <w:rFonts w:cstheme="minorHAnsi"/>
        </w:rPr>
        <w:t xml:space="preserve"> </w:t>
      </w:r>
      <w:r w:rsidR="005A07AA" w:rsidRPr="001B3FDF">
        <w:rPr>
          <w:rFonts w:cstheme="minorHAnsi"/>
        </w:rPr>
        <w:t xml:space="preserve"> Everyone felt BUS 29 </w:t>
      </w:r>
      <w:r w:rsidR="001B3FDF">
        <w:rPr>
          <w:rFonts w:cstheme="minorHAnsi"/>
        </w:rPr>
        <w:t xml:space="preserve">was </w:t>
      </w:r>
      <w:r w:rsidR="005A07AA" w:rsidRPr="001B3FDF">
        <w:rPr>
          <w:rFonts w:cstheme="minorHAnsi"/>
        </w:rPr>
        <w:t xml:space="preserve">appropriate. </w:t>
      </w:r>
      <w:r w:rsidRPr="001B3FDF">
        <w:rPr>
          <w:rFonts w:cstheme="minorHAnsi"/>
        </w:rPr>
        <w:t xml:space="preserve"> </w:t>
      </w:r>
      <w:r w:rsidRPr="001B3FDF">
        <w:rPr>
          <w:rFonts w:cstheme="minorHAnsi"/>
        </w:rPr>
        <w:t>BUS 28 is an option</w:t>
      </w:r>
      <w:r w:rsidRPr="001B3FDF">
        <w:rPr>
          <w:rFonts w:cstheme="minorHAnsi"/>
        </w:rPr>
        <w:t xml:space="preserve"> on the transfer degree and </w:t>
      </w:r>
      <w:r w:rsidRPr="001B3FDF">
        <w:rPr>
          <w:rFonts w:cstheme="minorHAnsi"/>
        </w:rPr>
        <w:t xml:space="preserve">BUS 29 is </w:t>
      </w:r>
      <w:r w:rsidRPr="001B3FDF">
        <w:rPr>
          <w:rFonts w:cstheme="minorHAnsi"/>
        </w:rPr>
        <w:t xml:space="preserve">a </w:t>
      </w:r>
      <w:r w:rsidRPr="001B3FDF">
        <w:rPr>
          <w:rFonts w:cstheme="minorHAnsi"/>
        </w:rPr>
        <w:t xml:space="preserve">required </w:t>
      </w:r>
      <w:r w:rsidRPr="001B3FDF">
        <w:rPr>
          <w:rFonts w:cstheme="minorHAnsi"/>
        </w:rPr>
        <w:t xml:space="preserve">course </w:t>
      </w:r>
      <w:r w:rsidRPr="001B3FDF">
        <w:rPr>
          <w:rFonts w:cstheme="minorHAnsi"/>
        </w:rPr>
        <w:t xml:space="preserve">for transfer. </w:t>
      </w:r>
      <w:r w:rsidR="005A07AA" w:rsidRPr="001B3FDF">
        <w:rPr>
          <w:rFonts w:cstheme="minorHAnsi"/>
        </w:rPr>
        <w:t>Students may believe the courses are identical, which may lead to wrong expectations</w:t>
      </w:r>
      <w:r w:rsidR="001B3FDF">
        <w:rPr>
          <w:rFonts w:cstheme="minorHAnsi"/>
        </w:rPr>
        <w:t xml:space="preserve">. BUS 28 </w:t>
      </w:r>
      <w:r w:rsidRPr="001B3FDF">
        <w:rPr>
          <w:rFonts w:cstheme="minorHAnsi"/>
        </w:rPr>
        <w:t>could be an either/or option as BUS 27 (</w:t>
      </w:r>
      <w:r w:rsidRPr="001B3FDF">
        <w:rPr>
          <w:rFonts w:cstheme="minorHAnsi"/>
        </w:rPr>
        <w:t xml:space="preserve">Effective English for </w:t>
      </w:r>
      <w:proofErr w:type="gramStart"/>
      <w:r w:rsidRPr="001B3FDF">
        <w:rPr>
          <w:rFonts w:cstheme="minorHAnsi"/>
        </w:rPr>
        <w:t>Business</w:t>
      </w:r>
      <w:r w:rsidRPr="001B3FDF">
        <w:rPr>
          <w:rFonts w:cstheme="minorHAnsi"/>
        </w:rPr>
        <w:t xml:space="preserve"> )</w:t>
      </w:r>
      <w:proofErr w:type="gramEnd"/>
      <w:r w:rsidRPr="001B3FDF">
        <w:rPr>
          <w:rFonts w:cstheme="minorHAnsi"/>
        </w:rPr>
        <w:t xml:space="preserve"> sets the foundation </w:t>
      </w:r>
      <w:r w:rsidRPr="001B3FDF">
        <w:rPr>
          <w:rFonts w:cstheme="minorHAnsi"/>
        </w:rPr>
        <w:t xml:space="preserve"> for technical communication</w:t>
      </w:r>
      <w:r w:rsidRPr="001B3FDF">
        <w:rPr>
          <w:rFonts w:cstheme="minorHAnsi"/>
        </w:rPr>
        <w:t xml:space="preserve">. </w:t>
      </w:r>
      <w:r w:rsidR="005A07AA" w:rsidRPr="001B3FDF">
        <w:rPr>
          <w:rFonts w:cstheme="minorHAnsi"/>
        </w:rPr>
        <w:t>The board discussed that e</w:t>
      </w:r>
      <w:r w:rsidRPr="001B3FDF">
        <w:rPr>
          <w:rFonts w:cstheme="minorHAnsi"/>
        </w:rPr>
        <w:t xml:space="preserve">xpectations </w:t>
      </w:r>
      <w:r w:rsidR="005A07AA" w:rsidRPr="001B3FDF">
        <w:rPr>
          <w:rFonts w:cstheme="minorHAnsi"/>
        </w:rPr>
        <w:t xml:space="preserve">are high </w:t>
      </w:r>
      <w:r w:rsidRPr="001B3FDF">
        <w:rPr>
          <w:rFonts w:cstheme="minorHAnsi"/>
        </w:rPr>
        <w:t xml:space="preserve">for professionals </w:t>
      </w:r>
      <w:r w:rsidR="005A07AA" w:rsidRPr="001B3FDF">
        <w:rPr>
          <w:rFonts w:cstheme="minorHAnsi"/>
        </w:rPr>
        <w:t xml:space="preserve">in this area, as help desk personnel not only use traditional forms of customer contact, but also digital forms like </w:t>
      </w:r>
      <w:proofErr w:type="spellStart"/>
      <w:r w:rsidR="005A07AA" w:rsidRPr="001B3FDF">
        <w:rPr>
          <w:rFonts w:cstheme="minorHAnsi"/>
        </w:rPr>
        <w:t>chatbots</w:t>
      </w:r>
      <w:proofErr w:type="spellEnd"/>
      <w:r w:rsidR="005A07AA" w:rsidRPr="001B3FDF">
        <w:rPr>
          <w:rFonts w:cstheme="minorHAnsi"/>
        </w:rPr>
        <w:t xml:space="preserve"> and knowledge engines</w:t>
      </w:r>
      <w:r w:rsidRPr="001B3FDF">
        <w:rPr>
          <w:rFonts w:cstheme="minorHAnsi"/>
        </w:rPr>
        <w:t xml:space="preserve">. </w:t>
      </w:r>
      <w:r w:rsidR="005A07AA" w:rsidRPr="001B3FDF">
        <w:rPr>
          <w:rFonts w:cstheme="minorHAnsi"/>
        </w:rPr>
        <w:t>After further conversation, the board agreed</w:t>
      </w:r>
      <w:r w:rsidRPr="001B3FDF">
        <w:rPr>
          <w:rFonts w:cstheme="minorHAnsi"/>
        </w:rPr>
        <w:t xml:space="preserve"> that BUS 28 </w:t>
      </w:r>
      <w:r w:rsidR="005A07AA" w:rsidRPr="001B3FDF">
        <w:rPr>
          <w:rFonts w:cstheme="minorHAnsi"/>
        </w:rPr>
        <w:t>should stay</w:t>
      </w:r>
      <w:r w:rsidRPr="001B3FDF">
        <w:rPr>
          <w:rFonts w:cstheme="minorHAnsi"/>
        </w:rPr>
        <w:t xml:space="preserve">. </w:t>
      </w:r>
      <w:r w:rsidR="005A07AA" w:rsidRPr="001B3FDF">
        <w:rPr>
          <w:rFonts w:cstheme="minorHAnsi"/>
        </w:rPr>
        <w:t xml:space="preserve">It was asked if the </w:t>
      </w:r>
      <w:r w:rsidRPr="001B3FDF">
        <w:rPr>
          <w:rFonts w:cstheme="minorHAnsi"/>
        </w:rPr>
        <w:t xml:space="preserve">prerequisite could </w:t>
      </w:r>
      <w:proofErr w:type="gramStart"/>
      <w:r w:rsidRPr="001B3FDF">
        <w:rPr>
          <w:rFonts w:cstheme="minorHAnsi"/>
        </w:rPr>
        <w:t>impact</w:t>
      </w:r>
      <w:proofErr w:type="gramEnd"/>
      <w:r w:rsidRPr="001B3FDF">
        <w:rPr>
          <w:rFonts w:cstheme="minorHAnsi"/>
        </w:rPr>
        <w:t xml:space="preserve"> the </w:t>
      </w:r>
      <w:r w:rsidR="005A07AA" w:rsidRPr="001B3FDF">
        <w:rPr>
          <w:rFonts w:cstheme="minorHAnsi"/>
        </w:rPr>
        <w:t>enroll</w:t>
      </w:r>
      <w:r w:rsidRPr="001B3FDF">
        <w:rPr>
          <w:rFonts w:cstheme="minorHAnsi"/>
        </w:rPr>
        <w:t>ment</w:t>
      </w:r>
      <w:r w:rsidR="005A07AA" w:rsidRPr="001B3FDF">
        <w:rPr>
          <w:rFonts w:cstheme="minorHAnsi"/>
        </w:rPr>
        <w:t xml:space="preserve"> (ENGL 1A), but discussed that AB705 will be changing the </w:t>
      </w:r>
      <w:r w:rsidRPr="001B3FDF">
        <w:rPr>
          <w:rFonts w:cstheme="minorHAnsi"/>
        </w:rPr>
        <w:t>prerequisites</w:t>
      </w:r>
      <w:r w:rsidR="005A07AA" w:rsidRPr="001B3FDF">
        <w:rPr>
          <w:rFonts w:cstheme="minorHAnsi"/>
        </w:rPr>
        <w:t xml:space="preserve"> so it should not. </w:t>
      </w:r>
      <w:r w:rsidRPr="001B3FDF">
        <w:rPr>
          <w:rFonts w:cstheme="minorHAnsi"/>
        </w:rPr>
        <w:t xml:space="preserve"> </w:t>
      </w:r>
      <w:r w:rsidR="005A07AA" w:rsidRPr="001B3FDF">
        <w:rPr>
          <w:rFonts w:cstheme="minorHAnsi"/>
        </w:rPr>
        <w:t xml:space="preserve"> </w:t>
      </w:r>
    </w:p>
    <w:p w14:paraId="5070C1C0" w14:textId="4A949A88" w:rsidR="008F6F70" w:rsidRPr="001B3FDF" w:rsidRDefault="008F6F70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1E3EA4FB" w14:textId="7A75EB55" w:rsidR="000E4C26" w:rsidRPr="001B3FDF" w:rsidRDefault="009E3571" w:rsidP="00F77E2F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  <w:r w:rsidRPr="001B3FDF">
        <w:rPr>
          <w:rFonts w:cstheme="minorHAnsi"/>
          <w:b/>
        </w:rPr>
        <w:t xml:space="preserve">Computer </w:t>
      </w:r>
      <w:r w:rsidR="001B3FDF">
        <w:rPr>
          <w:rFonts w:cstheme="minorHAnsi"/>
          <w:b/>
        </w:rPr>
        <w:t>Systems</w:t>
      </w:r>
      <w:r w:rsidRPr="001B3FDF">
        <w:rPr>
          <w:rFonts w:cstheme="minorHAnsi"/>
          <w:b/>
        </w:rPr>
        <w:t xml:space="preserve"> Applications – Certificate of Achievement.</w:t>
      </w:r>
    </w:p>
    <w:p w14:paraId="501127BC" w14:textId="201EF1CF" w:rsidR="009E3571" w:rsidRPr="001B3FDF" w:rsidRDefault="005A07AA" w:rsidP="005A07AA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The discussion </w:t>
      </w:r>
      <w:r w:rsidR="001B3FDF" w:rsidRPr="001B3FDF">
        <w:rPr>
          <w:rFonts w:cstheme="minorHAnsi"/>
        </w:rPr>
        <w:t>centered</w:t>
      </w:r>
      <w:r w:rsidRPr="001B3FDF">
        <w:rPr>
          <w:rFonts w:cstheme="minorHAnsi"/>
        </w:rPr>
        <w:t xml:space="preserve"> </w:t>
      </w:r>
      <w:proofErr w:type="gramStart"/>
      <w:r w:rsidR="001B3FDF" w:rsidRPr="001B3FDF">
        <w:rPr>
          <w:rFonts w:cstheme="minorHAnsi"/>
        </w:rPr>
        <w:t>around</w:t>
      </w:r>
      <w:proofErr w:type="gramEnd"/>
      <w:r w:rsidRPr="001B3FDF">
        <w:rPr>
          <w:rFonts w:cstheme="minorHAnsi"/>
        </w:rPr>
        <w:t xml:space="preserve"> the </w:t>
      </w:r>
      <w:r w:rsidR="001B3FDF" w:rsidRPr="001B3FDF">
        <w:rPr>
          <w:rFonts w:cstheme="minorHAnsi"/>
        </w:rPr>
        <w:t>appropriateness</w:t>
      </w:r>
      <w:r w:rsidRPr="001B3FDF">
        <w:rPr>
          <w:rFonts w:cstheme="minorHAnsi"/>
        </w:rPr>
        <w:t xml:space="preserve"> of the</w:t>
      </w:r>
      <w:r w:rsidR="001B3FDF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certificate, given that our programs have expanded and the degree has several tracks of concentration. This certificate was created for an  </w:t>
      </w:r>
      <w:r w:rsidR="009E3571" w:rsidRPr="001B3FDF">
        <w:rPr>
          <w:rFonts w:cstheme="minorHAnsi"/>
        </w:rPr>
        <w:t xml:space="preserve"> older demographic</w:t>
      </w:r>
      <w:r w:rsidRPr="001B3FDF">
        <w:rPr>
          <w:rFonts w:cstheme="minorHAnsi"/>
        </w:rPr>
        <w:t xml:space="preserve"> and could be confusing to</w:t>
      </w:r>
      <w:r w:rsidR="009E3571" w:rsidRPr="001B3FDF">
        <w:rPr>
          <w:rFonts w:cstheme="minorHAnsi"/>
        </w:rPr>
        <w:t xml:space="preserve"> adults changing careers who may not be versed </w:t>
      </w:r>
      <w:r w:rsidR="001B3FDF">
        <w:rPr>
          <w:rFonts w:cstheme="minorHAnsi"/>
        </w:rPr>
        <w:t xml:space="preserve">in where this would lead in the workplace. </w:t>
      </w:r>
      <w:r w:rsidR="009E3571" w:rsidRPr="001B3FDF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Two classes in the certificate </w:t>
      </w:r>
      <w:r w:rsidR="009E3571" w:rsidRPr="001B3FDF">
        <w:rPr>
          <w:rFonts w:cstheme="minorHAnsi"/>
        </w:rPr>
        <w:t>will be inactive</w:t>
      </w:r>
      <w:r w:rsidRPr="001B3FDF">
        <w:rPr>
          <w:rFonts w:cstheme="minorHAnsi"/>
        </w:rPr>
        <w:t xml:space="preserve"> </w:t>
      </w:r>
      <w:r w:rsidR="001B3FDF">
        <w:rPr>
          <w:rFonts w:cstheme="minorHAnsi"/>
        </w:rPr>
        <w:t>and</w:t>
      </w:r>
      <w:r w:rsidRPr="001B3FDF">
        <w:rPr>
          <w:rFonts w:cstheme="minorHAnsi"/>
        </w:rPr>
        <w:t xml:space="preserve"> the remaining courses </w:t>
      </w:r>
      <w:r w:rsidR="009E3571" w:rsidRPr="001B3FDF">
        <w:rPr>
          <w:rFonts w:cstheme="minorHAnsi"/>
        </w:rPr>
        <w:t xml:space="preserve">are core courses </w:t>
      </w:r>
      <w:r w:rsidRPr="001B3FDF">
        <w:rPr>
          <w:rFonts w:cstheme="minorHAnsi"/>
        </w:rPr>
        <w:t>in other certificates</w:t>
      </w:r>
      <w:r w:rsidR="009E3571" w:rsidRPr="001B3FDF">
        <w:rPr>
          <w:rFonts w:cstheme="minorHAnsi"/>
        </w:rPr>
        <w:t xml:space="preserve">. </w:t>
      </w:r>
      <w:r w:rsidR="006F58CE" w:rsidRPr="001B3FDF">
        <w:rPr>
          <w:rFonts w:cstheme="minorHAnsi"/>
        </w:rPr>
        <w:t>The board proposed that this certificate be retired</w:t>
      </w:r>
      <w:r w:rsidR="001B3FDF">
        <w:rPr>
          <w:rFonts w:cstheme="minorHAnsi"/>
        </w:rPr>
        <w:t>, as it is not clear what type of employment a student earning it might seek.</w:t>
      </w:r>
    </w:p>
    <w:p w14:paraId="3D2E47EA" w14:textId="77777777" w:rsidR="009E3571" w:rsidRPr="001B3FDF" w:rsidRDefault="009E3571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3389B613" w14:textId="1F6EF714" w:rsidR="009E3571" w:rsidRPr="001B3FDF" w:rsidRDefault="009E3571" w:rsidP="00F77E2F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  <w:r w:rsidRPr="001B3FDF">
        <w:rPr>
          <w:rFonts w:cstheme="minorHAnsi"/>
          <w:b/>
        </w:rPr>
        <w:t xml:space="preserve">Small Business </w:t>
      </w:r>
      <w:r w:rsidR="005A674F" w:rsidRPr="001B3FDF">
        <w:rPr>
          <w:rFonts w:cstheme="minorHAnsi"/>
          <w:b/>
        </w:rPr>
        <w:t xml:space="preserve">Networking – </w:t>
      </w:r>
      <w:r w:rsidRPr="001B3FDF">
        <w:rPr>
          <w:rFonts w:cstheme="minorHAnsi"/>
          <w:b/>
        </w:rPr>
        <w:t>Certificate of Achievement</w:t>
      </w:r>
    </w:p>
    <w:p w14:paraId="451AB71E" w14:textId="2F75F2E2" w:rsidR="000E4C26" w:rsidRPr="001B3FDF" w:rsidRDefault="006F58CE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>T</w:t>
      </w:r>
      <w:r w:rsidR="009E3571" w:rsidRPr="001B3FDF">
        <w:rPr>
          <w:rFonts w:cstheme="minorHAnsi"/>
        </w:rPr>
        <w:t xml:space="preserve">he background of the certificate </w:t>
      </w:r>
      <w:proofErr w:type="gramStart"/>
      <w:r w:rsidRPr="001B3FDF">
        <w:rPr>
          <w:rFonts w:cstheme="minorHAnsi"/>
        </w:rPr>
        <w:t>was discussed</w:t>
      </w:r>
      <w:proofErr w:type="gramEnd"/>
      <w:r w:rsidRPr="001B3FDF">
        <w:rPr>
          <w:rFonts w:cstheme="minorHAnsi"/>
        </w:rPr>
        <w:t>, as it had been proposed several years</w:t>
      </w:r>
      <w:r w:rsidR="00D47180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ago. CIS </w:t>
      </w:r>
      <w:proofErr w:type="gramStart"/>
      <w:r w:rsidRPr="001B3FDF">
        <w:rPr>
          <w:rFonts w:cstheme="minorHAnsi"/>
        </w:rPr>
        <w:t>has  a</w:t>
      </w:r>
      <w:proofErr w:type="gramEnd"/>
      <w:r w:rsidRPr="001B3FDF">
        <w:rPr>
          <w:rFonts w:cstheme="minorHAnsi"/>
        </w:rPr>
        <w:t xml:space="preserve"> certificate in CISCO, but nothing in general networking</w:t>
      </w:r>
      <w:r w:rsidR="00D47180">
        <w:rPr>
          <w:rFonts w:cstheme="minorHAnsi"/>
        </w:rPr>
        <w:t xml:space="preserve">. </w:t>
      </w:r>
      <w:r w:rsidRPr="001B3FDF">
        <w:rPr>
          <w:rFonts w:cstheme="minorHAnsi"/>
        </w:rPr>
        <w:t>Ideas</w:t>
      </w:r>
      <w:r w:rsidR="00D47180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were </w:t>
      </w:r>
      <w:r w:rsidR="00D47180" w:rsidRPr="001B3FDF">
        <w:rPr>
          <w:rFonts w:cstheme="minorHAnsi"/>
        </w:rPr>
        <w:t>proposed</w:t>
      </w:r>
      <w:r w:rsidRPr="001B3FDF">
        <w:rPr>
          <w:rFonts w:cstheme="minorHAnsi"/>
        </w:rPr>
        <w:t xml:space="preserve"> for a catchy title as the purpose of the</w:t>
      </w:r>
      <w:r w:rsidR="00D47180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certificate would be to </w:t>
      </w:r>
      <w:proofErr w:type="gramStart"/>
      <w:r w:rsidRPr="001B3FDF">
        <w:rPr>
          <w:rFonts w:cstheme="minorHAnsi"/>
        </w:rPr>
        <w:t xml:space="preserve">develop </w:t>
      </w:r>
      <w:r w:rsidR="00D47180">
        <w:rPr>
          <w:rFonts w:cstheme="minorHAnsi"/>
        </w:rPr>
        <w:t xml:space="preserve"> </w:t>
      </w:r>
      <w:r w:rsidRPr="001B3FDF">
        <w:rPr>
          <w:rFonts w:cstheme="minorHAnsi"/>
        </w:rPr>
        <w:t>skills</w:t>
      </w:r>
      <w:proofErr w:type="gramEnd"/>
      <w:r w:rsidRPr="001B3FDF">
        <w:rPr>
          <w:rFonts w:cstheme="minorHAnsi"/>
        </w:rPr>
        <w:t xml:space="preserve"> for PC maintenance, </w:t>
      </w:r>
      <w:r w:rsidR="00D47180">
        <w:rPr>
          <w:rFonts w:cstheme="minorHAnsi"/>
        </w:rPr>
        <w:t>S</w:t>
      </w:r>
      <w:r w:rsidRPr="001B3FDF">
        <w:rPr>
          <w:rFonts w:cstheme="minorHAnsi"/>
        </w:rPr>
        <w:t xml:space="preserve">upport, </w:t>
      </w:r>
      <w:r w:rsidR="00D47180">
        <w:rPr>
          <w:rFonts w:cstheme="minorHAnsi"/>
        </w:rPr>
        <w:t>and</w:t>
      </w:r>
      <w:r w:rsidRPr="001B3FDF">
        <w:rPr>
          <w:rFonts w:cstheme="minorHAnsi"/>
        </w:rPr>
        <w:t xml:space="preserve"> networking. </w:t>
      </w:r>
      <w:r w:rsidR="009E3571" w:rsidRPr="001B3FDF">
        <w:rPr>
          <w:rFonts w:cstheme="minorHAnsi"/>
        </w:rPr>
        <w:t xml:space="preserve"> </w:t>
      </w:r>
      <w:r w:rsidRPr="001B3FDF">
        <w:rPr>
          <w:rFonts w:cstheme="minorHAnsi"/>
        </w:rPr>
        <w:t>T</w:t>
      </w:r>
      <w:r w:rsidR="00006861" w:rsidRPr="001B3FDF">
        <w:rPr>
          <w:rFonts w:cstheme="minorHAnsi"/>
        </w:rPr>
        <w:t>he certificate should try to appeal to different areas</w:t>
      </w:r>
      <w:r w:rsidR="00D47180">
        <w:rPr>
          <w:rFonts w:cstheme="minorHAnsi"/>
        </w:rPr>
        <w:t xml:space="preserve">: </w:t>
      </w:r>
      <w:r w:rsidR="00006861" w:rsidRPr="001B3FDF">
        <w:rPr>
          <w:rFonts w:cstheme="minorHAnsi"/>
        </w:rPr>
        <w:t>overall technology and networking</w:t>
      </w:r>
      <w:r w:rsidR="00D47180">
        <w:rPr>
          <w:rFonts w:cstheme="minorHAnsi"/>
        </w:rPr>
        <w:t>, and these</w:t>
      </w:r>
      <w:r w:rsidR="00006861" w:rsidRPr="001B3FDF">
        <w:rPr>
          <w:rFonts w:cstheme="minorHAnsi"/>
        </w:rPr>
        <w:t xml:space="preserve"> are job search keywords. </w:t>
      </w:r>
      <w:r w:rsidRPr="001B3FDF">
        <w:rPr>
          <w:rFonts w:cstheme="minorHAnsi"/>
        </w:rPr>
        <w:t xml:space="preserve"> Also</w:t>
      </w:r>
      <w:r w:rsidR="00D47180">
        <w:rPr>
          <w:rFonts w:cstheme="minorHAnsi"/>
        </w:rPr>
        <w:t xml:space="preserve"> to keep with industry trends, newer methodologies, </w:t>
      </w:r>
      <w:proofErr w:type="gramStart"/>
      <w:r w:rsidR="00D47180">
        <w:rPr>
          <w:rFonts w:cstheme="minorHAnsi"/>
        </w:rPr>
        <w:t xml:space="preserve">like </w:t>
      </w:r>
      <w:r w:rsidRPr="001B3FDF">
        <w:rPr>
          <w:rFonts w:cstheme="minorHAnsi"/>
        </w:rPr>
        <w:t xml:space="preserve"> </w:t>
      </w:r>
      <w:r w:rsidRPr="001B3FDF">
        <w:rPr>
          <w:rFonts w:cstheme="minorHAnsi"/>
        </w:rPr>
        <w:t>ITIL</w:t>
      </w:r>
      <w:proofErr w:type="gramEnd"/>
      <w:r w:rsidRPr="001B3FDF">
        <w:rPr>
          <w:rFonts w:cstheme="minorHAnsi"/>
        </w:rPr>
        <w:t xml:space="preserve"> could be </w:t>
      </w:r>
      <w:r w:rsidR="00D47180">
        <w:rPr>
          <w:rFonts w:cstheme="minorHAnsi"/>
        </w:rPr>
        <w:t xml:space="preserve">incorporated in some of the courses, </w:t>
      </w:r>
      <w:r w:rsidRPr="001B3FDF">
        <w:rPr>
          <w:rFonts w:cstheme="minorHAnsi"/>
        </w:rPr>
        <w:t xml:space="preserve">to round it out.  </w:t>
      </w:r>
      <w:r w:rsidR="005A674F" w:rsidRPr="001B3FDF">
        <w:rPr>
          <w:rFonts w:cstheme="minorHAnsi"/>
        </w:rPr>
        <w:t xml:space="preserve">The board </w:t>
      </w:r>
      <w:r w:rsidR="00D47180">
        <w:rPr>
          <w:rFonts w:cstheme="minorHAnsi"/>
        </w:rPr>
        <w:t xml:space="preserve">heartily recommended that CIS move forward with this certificate and </w:t>
      </w:r>
      <w:r w:rsidR="005A674F" w:rsidRPr="001B3FDF">
        <w:rPr>
          <w:rFonts w:cstheme="minorHAnsi"/>
        </w:rPr>
        <w:t>p</w:t>
      </w:r>
      <w:r w:rsidR="00006861" w:rsidRPr="001B3FDF">
        <w:rPr>
          <w:rFonts w:cstheme="minorHAnsi"/>
        </w:rPr>
        <w:t xml:space="preserve">roposed </w:t>
      </w:r>
      <w:r w:rsidR="00D47180">
        <w:rPr>
          <w:rFonts w:cstheme="minorHAnsi"/>
        </w:rPr>
        <w:t xml:space="preserve">the </w:t>
      </w:r>
      <w:r w:rsidR="00006861" w:rsidRPr="001B3FDF">
        <w:rPr>
          <w:rFonts w:cstheme="minorHAnsi"/>
        </w:rPr>
        <w:t xml:space="preserve">title </w:t>
      </w:r>
      <w:proofErr w:type="gramStart"/>
      <w:r w:rsidR="00D47180">
        <w:rPr>
          <w:rFonts w:cstheme="minorHAnsi"/>
        </w:rPr>
        <w:t xml:space="preserve">be </w:t>
      </w:r>
      <w:r w:rsidR="00006861" w:rsidRPr="001B3FDF">
        <w:rPr>
          <w:rFonts w:cstheme="minorHAnsi"/>
        </w:rPr>
        <w:t>change</w:t>
      </w:r>
      <w:r w:rsidR="00D47180">
        <w:rPr>
          <w:rFonts w:cstheme="minorHAnsi"/>
        </w:rPr>
        <w:t>d</w:t>
      </w:r>
      <w:proofErr w:type="gramEnd"/>
      <w:r w:rsidR="00006861" w:rsidRPr="001B3FDF">
        <w:rPr>
          <w:rFonts w:cstheme="minorHAnsi"/>
        </w:rPr>
        <w:t xml:space="preserve"> to </w:t>
      </w:r>
      <w:r w:rsidR="00006861" w:rsidRPr="001B3FDF">
        <w:rPr>
          <w:rFonts w:cstheme="minorHAnsi"/>
          <w:b/>
        </w:rPr>
        <w:t>Technical Support and Networking Specialist</w:t>
      </w:r>
      <w:r w:rsidR="00006861" w:rsidRPr="001B3FDF">
        <w:rPr>
          <w:rFonts w:cstheme="minorHAnsi"/>
        </w:rPr>
        <w:t xml:space="preserve">. </w:t>
      </w:r>
    </w:p>
    <w:p w14:paraId="2CEFC6ED" w14:textId="77777777" w:rsidR="000E4C26" w:rsidRPr="001B3FDF" w:rsidRDefault="000E4C26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05AF4173" w14:textId="43D808C6" w:rsidR="00006861" w:rsidRPr="001B3FDF" w:rsidRDefault="00D47180" w:rsidP="00F77E2F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CISCO</w:t>
      </w:r>
    </w:p>
    <w:p w14:paraId="2F6E99F7" w14:textId="11B8554E" w:rsidR="00006861" w:rsidRPr="001B3FDF" w:rsidRDefault="00006861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The topic of </w:t>
      </w:r>
      <w:r w:rsidR="00D47180">
        <w:rPr>
          <w:rFonts w:cstheme="minorHAnsi"/>
        </w:rPr>
        <w:t xml:space="preserve">CISCO </w:t>
      </w:r>
      <w:r w:rsidRPr="001B3FDF">
        <w:rPr>
          <w:rFonts w:cstheme="minorHAnsi"/>
        </w:rPr>
        <w:t>start</w:t>
      </w:r>
      <w:r w:rsidR="006F58CE" w:rsidRPr="001B3FDF">
        <w:rPr>
          <w:rFonts w:cstheme="minorHAnsi"/>
        </w:rPr>
        <w:t>ed</w:t>
      </w:r>
      <w:r w:rsidRPr="001B3FDF">
        <w:rPr>
          <w:rFonts w:cstheme="minorHAnsi"/>
        </w:rPr>
        <w:t xml:space="preserve"> with low enrollment</w:t>
      </w:r>
      <w:r w:rsidR="006F58CE" w:rsidRPr="001B3FDF">
        <w:rPr>
          <w:rFonts w:cstheme="minorHAnsi"/>
        </w:rPr>
        <w:t xml:space="preserve">, </w:t>
      </w:r>
      <w:proofErr w:type="gramStart"/>
      <w:r w:rsidR="006F58CE" w:rsidRPr="001B3FDF">
        <w:rPr>
          <w:rFonts w:cstheme="minorHAnsi"/>
        </w:rPr>
        <w:t>as  some</w:t>
      </w:r>
      <w:proofErr w:type="gramEnd"/>
      <w:r w:rsidR="006F58CE" w:rsidRPr="001B3FDF">
        <w:rPr>
          <w:rFonts w:cstheme="minorHAnsi"/>
        </w:rPr>
        <w:t xml:space="preserve"> of the classes tended to be cancelled. </w:t>
      </w:r>
      <w:r w:rsidRPr="001B3FDF">
        <w:rPr>
          <w:rFonts w:cstheme="minorHAnsi"/>
        </w:rPr>
        <w:t xml:space="preserve"> </w:t>
      </w:r>
      <w:r w:rsidR="006F58CE" w:rsidRPr="001B3FDF">
        <w:rPr>
          <w:rFonts w:cstheme="minorHAnsi"/>
        </w:rPr>
        <w:t>The</w:t>
      </w:r>
      <w:r w:rsidRPr="001B3FDF">
        <w:rPr>
          <w:rFonts w:cstheme="minorHAnsi"/>
        </w:rPr>
        <w:t xml:space="preserve"> licensing fees</w:t>
      </w:r>
      <w:r w:rsidR="006F58CE" w:rsidRPr="001B3FDF">
        <w:rPr>
          <w:rFonts w:cstheme="minorHAnsi"/>
        </w:rPr>
        <w:t xml:space="preserve"> are extremely high, </w:t>
      </w:r>
      <w:r w:rsidR="00E86797" w:rsidRPr="001B3FDF">
        <w:rPr>
          <w:rFonts w:cstheme="minorHAnsi"/>
        </w:rPr>
        <w:t xml:space="preserve">the school pays $35,000 a year to maintain the </w:t>
      </w:r>
      <w:proofErr w:type="spellStart"/>
      <w:r w:rsidR="00E86797" w:rsidRPr="001B3FDF">
        <w:rPr>
          <w:rFonts w:cstheme="minorHAnsi"/>
        </w:rPr>
        <w:t>netlab</w:t>
      </w:r>
      <w:proofErr w:type="spellEnd"/>
      <w:r w:rsidR="00E86797" w:rsidRPr="001B3FDF">
        <w:rPr>
          <w:rFonts w:cstheme="minorHAnsi"/>
        </w:rPr>
        <w:t xml:space="preserve">, </w:t>
      </w:r>
      <w:r w:rsidR="00D47180">
        <w:rPr>
          <w:rFonts w:cstheme="minorHAnsi"/>
        </w:rPr>
        <w:t>and it is not easy f</w:t>
      </w:r>
      <w:r w:rsidR="006F58CE" w:rsidRPr="001B3FDF">
        <w:rPr>
          <w:rFonts w:cstheme="minorHAnsi"/>
        </w:rPr>
        <w:t xml:space="preserve">inding qualified </w:t>
      </w:r>
      <w:r w:rsidR="00E86797" w:rsidRPr="001B3FDF">
        <w:rPr>
          <w:rFonts w:cstheme="minorHAnsi"/>
        </w:rPr>
        <w:t xml:space="preserve">professional </w:t>
      </w:r>
      <w:r w:rsidR="006F58CE" w:rsidRPr="001B3FDF">
        <w:rPr>
          <w:rFonts w:cstheme="minorHAnsi"/>
        </w:rPr>
        <w:t>instructor</w:t>
      </w:r>
      <w:r w:rsidR="00D47180">
        <w:rPr>
          <w:rFonts w:cstheme="minorHAnsi"/>
        </w:rPr>
        <w:t>s</w:t>
      </w:r>
      <w:r w:rsidR="006F58CE" w:rsidRPr="001B3FDF">
        <w:rPr>
          <w:rFonts w:cstheme="minorHAnsi"/>
        </w:rPr>
        <w:t xml:space="preserve">. </w:t>
      </w:r>
      <w:r w:rsidR="008C3B50" w:rsidRPr="001B3FDF">
        <w:rPr>
          <w:rFonts w:cstheme="minorHAnsi"/>
        </w:rPr>
        <w:t xml:space="preserve">The problem may be money. </w:t>
      </w:r>
      <w:r w:rsidR="00D47180">
        <w:rPr>
          <w:rFonts w:cstheme="minorHAnsi"/>
        </w:rPr>
        <w:t xml:space="preserve">CISCO </w:t>
      </w:r>
      <w:r w:rsidR="008C3B50" w:rsidRPr="001B3FDF">
        <w:rPr>
          <w:rFonts w:cstheme="minorHAnsi"/>
        </w:rPr>
        <w:t xml:space="preserve">certified instructors </w:t>
      </w:r>
      <w:proofErr w:type="gramStart"/>
      <w:r w:rsidR="008C3B50" w:rsidRPr="001B3FDF">
        <w:rPr>
          <w:rFonts w:cstheme="minorHAnsi"/>
        </w:rPr>
        <w:t>won’t</w:t>
      </w:r>
      <w:proofErr w:type="gramEnd"/>
      <w:r w:rsidR="008C3B50" w:rsidRPr="001B3FDF">
        <w:rPr>
          <w:rFonts w:cstheme="minorHAnsi"/>
        </w:rPr>
        <w:t xml:space="preserve"> want to teach </w:t>
      </w:r>
      <w:r w:rsidR="00D47180">
        <w:rPr>
          <w:rFonts w:cstheme="minorHAnsi"/>
        </w:rPr>
        <w:t xml:space="preserve">at a community college </w:t>
      </w:r>
      <w:r w:rsidR="008C3B50" w:rsidRPr="001B3FDF">
        <w:rPr>
          <w:rFonts w:cstheme="minorHAnsi"/>
        </w:rPr>
        <w:t>because private work will pay higher.</w:t>
      </w:r>
      <w:r w:rsidR="00D47180">
        <w:rPr>
          <w:rFonts w:cstheme="minorHAnsi"/>
        </w:rPr>
        <w:t xml:space="preserve"> </w:t>
      </w:r>
      <w:r w:rsidR="00E86797" w:rsidRPr="001B3FDF">
        <w:rPr>
          <w:rFonts w:cstheme="minorHAnsi"/>
        </w:rPr>
        <w:t>Many in the field only teach CCNA and not CCNP</w:t>
      </w:r>
      <w:r w:rsidR="00D47180">
        <w:rPr>
          <w:rFonts w:cstheme="minorHAnsi"/>
        </w:rPr>
        <w:t xml:space="preserve">. CIS </w:t>
      </w:r>
      <w:r w:rsidR="00E86797" w:rsidRPr="001B3FDF">
        <w:rPr>
          <w:rFonts w:cstheme="minorHAnsi"/>
        </w:rPr>
        <w:t>may want to expand in that area</w:t>
      </w:r>
      <w:r w:rsidR="008C3B50" w:rsidRPr="001B3FDF">
        <w:rPr>
          <w:rFonts w:cstheme="minorHAnsi"/>
        </w:rPr>
        <w:t>, as a CCNA certification may not be enough to</w:t>
      </w:r>
      <w:r w:rsidR="00D47180">
        <w:rPr>
          <w:rFonts w:cstheme="minorHAnsi"/>
        </w:rPr>
        <w:t xml:space="preserve"> </w:t>
      </w:r>
      <w:r w:rsidR="008C3B50" w:rsidRPr="001B3FDF">
        <w:rPr>
          <w:rFonts w:cstheme="minorHAnsi"/>
        </w:rPr>
        <w:t>start a</w:t>
      </w:r>
      <w:r w:rsidR="00D47180">
        <w:rPr>
          <w:rFonts w:cstheme="minorHAnsi"/>
        </w:rPr>
        <w:t xml:space="preserve"> </w:t>
      </w:r>
      <w:r w:rsidR="008C3B50" w:rsidRPr="001B3FDF">
        <w:rPr>
          <w:rFonts w:cstheme="minorHAnsi"/>
        </w:rPr>
        <w:t>career</w:t>
      </w:r>
      <w:r w:rsidR="00E86797" w:rsidRPr="001B3FDF">
        <w:rPr>
          <w:rFonts w:cstheme="minorHAnsi"/>
        </w:rPr>
        <w:t xml:space="preserve">. </w:t>
      </w:r>
      <w:r w:rsidR="006F58CE" w:rsidRPr="001B3FDF">
        <w:rPr>
          <w:rFonts w:cstheme="minorHAnsi"/>
        </w:rPr>
        <w:t>The question became, “</w:t>
      </w:r>
      <w:r w:rsidR="00D47180">
        <w:rPr>
          <w:rFonts w:cstheme="minorHAnsi"/>
        </w:rPr>
        <w:t>Are</w:t>
      </w:r>
      <w:r w:rsidRPr="001B3FDF">
        <w:rPr>
          <w:rFonts w:cstheme="minorHAnsi"/>
        </w:rPr>
        <w:t xml:space="preserve">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="00D47180">
        <w:rPr>
          <w:rFonts w:cstheme="minorHAnsi"/>
        </w:rPr>
        <w:t>skills</w:t>
      </w:r>
      <w:r w:rsidRPr="001B3FDF">
        <w:rPr>
          <w:rFonts w:cstheme="minorHAnsi"/>
        </w:rPr>
        <w:t xml:space="preserve"> </w:t>
      </w:r>
      <w:r w:rsidR="00D47180">
        <w:rPr>
          <w:rFonts w:cstheme="minorHAnsi"/>
        </w:rPr>
        <w:t>in demand</w:t>
      </w:r>
      <w:r w:rsidR="006F58CE" w:rsidRPr="001B3FDF">
        <w:rPr>
          <w:rFonts w:cstheme="minorHAnsi"/>
        </w:rPr>
        <w:t xml:space="preserve">?”  </w:t>
      </w:r>
      <w:r w:rsidRPr="001B3FDF">
        <w:rPr>
          <w:rFonts w:cstheme="minorHAnsi"/>
        </w:rPr>
        <w:t xml:space="preserve"> </w:t>
      </w:r>
      <w:r w:rsidR="00E86797" w:rsidRPr="001B3FDF">
        <w:rPr>
          <w:rFonts w:cstheme="minorHAnsi"/>
        </w:rPr>
        <w:t xml:space="preserve">New products should drive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="00E86797" w:rsidRPr="001B3FDF">
        <w:rPr>
          <w:rFonts w:cstheme="minorHAnsi"/>
        </w:rPr>
        <w:t xml:space="preserve">and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owns half </w:t>
      </w:r>
      <w:r w:rsidR="00D47180">
        <w:rPr>
          <w:rFonts w:cstheme="minorHAnsi"/>
        </w:rPr>
        <w:t xml:space="preserve">of the hardware </w:t>
      </w:r>
      <w:r w:rsidRPr="001B3FDF">
        <w:rPr>
          <w:rFonts w:cstheme="minorHAnsi"/>
        </w:rPr>
        <w:t>market</w:t>
      </w:r>
      <w:r w:rsidR="00E86797" w:rsidRPr="001B3FDF">
        <w:rPr>
          <w:rFonts w:cstheme="minorHAnsi"/>
        </w:rPr>
        <w:t xml:space="preserve">. </w:t>
      </w:r>
      <w:r w:rsidRPr="001B3FDF">
        <w:rPr>
          <w:rFonts w:cstheme="minorHAnsi"/>
        </w:rPr>
        <w:t xml:space="preserve"> </w:t>
      </w:r>
      <w:r w:rsidR="00F80BE7" w:rsidRPr="001B3FDF">
        <w:rPr>
          <w:rFonts w:cstheme="minorHAnsi"/>
        </w:rPr>
        <w:t xml:space="preserve">Even vendors who </w:t>
      </w:r>
      <w:r w:rsidR="00E86797" w:rsidRPr="001B3FDF">
        <w:rPr>
          <w:rFonts w:cstheme="minorHAnsi"/>
        </w:rPr>
        <w:t>do not use</w:t>
      </w:r>
      <w:r w:rsidR="00F80BE7" w:rsidRPr="001B3FDF">
        <w:rPr>
          <w:rFonts w:cstheme="minorHAnsi"/>
        </w:rPr>
        <w:t xml:space="preserve">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="00F80BE7" w:rsidRPr="001B3FDF">
        <w:rPr>
          <w:rFonts w:cstheme="minorHAnsi"/>
        </w:rPr>
        <w:t xml:space="preserve">emulate the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="00F80BE7" w:rsidRPr="001B3FDF">
        <w:rPr>
          <w:rFonts w:cstheme="minorHAnsi"/>
        </w:rPr>
        <w:t xml:space="preserve">language so the skill is still valuable. </w:t>
      </w:r>
      <w:r w:rsidR="00E86797" w:rsidRPr="001B3FDF">
        <w:rPr>
          <w:rFonts w:cstheme="minorHAnsi"/>
        </w:rPr>
        <w:t>T</w:t>
      </w:r>
      <w:r w:rsidR="00F80BE7" w:rsidRPr="001B3FDF">
        <w:rPr>
          <w:rFonts w:cstheme="minorHAnsi"/>
        </w:rPr>
        <w:t>he predominant audience</w:t>
      </w:r>
      <w:r w:rsidR="00D47180">
        <w:rPr>
          <w:rFonts w:cstheme="minorHAnsi"/>
        </w:rPr>
        <w:t xml:space="preserve"> for the </w:t>
      </w:r>
      <w:proofErr w:type="gramStart"/>
      <w:r w:rsidR="00D47180">
        <w:rPr>
          <w:rFonts w:cstheme="minorHAnsi"/>
        </w:rPr>
        <w:t xml:space="preserve">program </w:t>
      </w:r>
      <w:r w:rsidR="00F80BE7" w:rsidRPr="001B3FDF">
        <w:rPr>
          <w:rFonts w:cstheme="minorHAnsi"/>
        </w:rPr>
        <w:t xml:space="preserve"> is</w:t>
      </w:r>
      <w:proofErr w:type="gramEnd"/>
      <w:r w:rsidR="00F80BE7" w:rsidRPr="001B3FDF">
        <w:rPr>
          <w:rFonts w:cstheme="minorHAnsi"/>
        </w:rPr>
        <w:t xml:space="preserve"> the </w:t>
      </w:r>
      <w:r w:rsidR="008C3B50" w:rsidRPr="001B3FDF">
        <w:rPr>
          <w:rFonts w:cstheme="minorHAnsi"/>
        </w:rPr>
        <w:t xml:space="preserve">IT </w:t>
      </w:r>
      <w:r w:rsidR="00F80BE7" w:rsidRPr="001B3FDF">
        <w:rPr>
          <w:rFonts w:cstheme="minorHAnsi"/>
        </w:rPr>
        <w:t>professional coming back to learn new skill</w:t>
      </w:r>
      <w:r w:rsidR="00D47180">
        <w:rPr>
          <w:rFonts w:cstheme="minorHAnsi"/>
        </w:rPr>
        <w:t xml:space="preserve">. To serve that population, </w:t>
      </w:r>
      <w:r w:rsidR="008C3B50" w:rsidRPr="001B3FDF">
        <w:rPr>
          <w:rFonts w:cstheme="minorHAnsi"/>
        </w:rPr>
        <w:t>the courses are 8 weeks and are online or hybrid</w:t>
      </w:r>
      <w:r w:rsidR="00D47180">
        <w:rPr>
          <w:rFonts w:cstheme="minorHAnsi"/>
        </w:rPr>
        <w:t xml:space="preserve">. </w:t>
      </w:r>
      <w:r w:rsidR="00F80BE7" w:rsidRPr="001B3FDF">
        <w:rPr>
          <w:rFonts w:cstheme="minorHAnsi"/>
        </w:rPr>
        <w:t xml:space="preserve"> </w:t>
      </w:r>
      <w:r w:rsidR="008C3B50" w:rsidRPr="001B3FDF">
        <w:rPr>
          <w:rFonts w:cstheme="minorHAnsi"/>
        </w:rPr>
        <w:t xml:space="preserve">It was suggested that </w:t>
      </w:r>
      <w:r w:rsidR="00D47180" w:rsidRPr="001B3FDF">
        <w:rPr>
          <w:rFonts w:cstheme="minorHAnsi"/>
        </w:rPr>
        <w:t>C</w:t>
      </w:r>
      <w:r w:rsidR="00D47180">
        <w:rPr>
          <w:rFonts w:cstheme="minorHAnsi"/>
        </w:rPr>
        <w:t>ISCO</w:t>
      </w:r>
      <w:r w:rsidR="00D47180" w:rsidRPr="001B3FDF">
        <w:rPr>
          <w:rFonts w:cstheme="minorHAnsi"/>
        </w:rPr>
        <w:t xml:space="preserve"> </w:t>
      </w:r>
      <w:r w:rsidR="008C3B50" w:rsidRPr="001B3FDF">
        <w:rPr>
          <w:rFonts w:cstheme="minorHAnsi"/>
        </w:rPr>
        <w:t xml:space="preserve">might </w:t>
      </w:r>
      <w:r w:rsidR="00F80BE7" w:rsidRPr="001B3FDF">
        <w:rPr>
          <w:rFonts w:cstheme="minorHAnsi"/>
        </w:rPr>
        <w:t xml:space="preserve">be </w:t>
      </w:r>
      <w:proofErr w:type="gramStart"/>
      <w:r w:rsidR="00F80BE7" w:rsidRPr="001B3FDF">
        <w:rPr>
          <w:rFonts w:cstheme="minorHAnsi"/>
        </w:rPr>
        <w:t xml:space="preserve">paired </w:t>
      </w:r>
      <w:r w:rsidR="008C3B50" w:rsidRPr="001B3FDF">
        <w:rPr>
          <w:rFonts w:cstheme="minorHAnsi"/>
        </w:rPr>
        <w:t xml:space="preserve"> </w:t>
      </w:r>
      <w:r w:rsidR="00F80BE7" w:rsidRPr="001B3FDF">
        <w:rPr>
          <w:rFonts w:cstheme="minorHAnsi"/>
        </w:rPr>
        <w:t>with</w:t>
      </w:r>
      <w:proofErr w:type="gramEnd"/>
      <w:r w:rsidR="00F80BE7" w:rsidRPr="001B3FDF">
        <w:rPr>
          <w:rFonts w:cstheme="minorHAnsi"/>
        </w:rPr>
        <w:t xml:space="preserve"> </w:t>
      </w:r>
      <w:r w:rsidR="00D47180">
        <w:rPr>
          <w:rFonts w:cstheme="minorHAnsi"/>
        </w:rPr>
        <w:t xml:space="preserve">another heavily used product, </w:t>
      </w:r>
      <w:r w:rsidR="00F80BE7" w:rsidRPr="001B3FDF">
        <w:rPr>
          <w:rFonts w:cstheme="minorHAnsi"/>
        </w:rPr>
        <w:t>VM</w:t>
      </w:r>
      <w:r w:rsidR="008C3B50" w:rsidRPr="001B3FDF">
        <w:rPr>
          <w:rFonts w:cstheme="minorHAnsi"/>
        </w:rPr>
        <w:t>w</w:t>
      </w:r>
      <w:r w:rsidR="00F80BE7" w:rsidRPr="001B3FDF">
        <w:rPr>
          <w:rFonts w:cstheme="minorHAnsi"/>
        </w:rPr>
        <w:t xml:space="preserve">are. </w:t>
      </w:r>
      <w:r w:rsidR="008C3B50" w:rsidRPr="001B3FDF">
        <w:rPr>
          <w:rFonts w:cstheme="minorHAnsi"/>
        </w:rPr>
        <w:t xml:space="preserve"> </w:t>
      </w:r>
      <w:r w:rsidR="00F80BE7" w:rsidRPr="001B3FDF">
        <w:rPr>
          <w:rFonts w:cstheme="minorHAnsi"/>
        </w:rPr>
        <w:t xml:space="preserve">Steve Lantz said he will reach out </w:t>
      </w:r>
      <w:r w:rsidR="00D47180">
        <w:rPr>
          <w:rFonts w:cstheme="minorHAnsi"/>
        </w:rPr>
        <w:t>to</w:t>
      </w:r>
      <w:r w:rsidR="00F80BE7" w:rsidRPr="001B3FDF">
        <w:rPr>
          <w:rFonts w:cstheme="minorHAnsi"/>
        </w:rPr>
        <w:t xml:space="preserve"> help find CCN</w:t>
      </w:r>
      <w:r w:rsidR="008C3B50" w:rsidRPr="001B3FDF">
        <w:rPr>
          <w:rFonts w:cstheme="minorHAnsi"/>
        </w:rPr>
        <w:t>A</w:t>
      </w:r>
      <w:r w:rsidR="00F80BE7" w:rsidRPr="001B3FDF">
        <w:rPr>
          <w:rFonts w:cstheme="minorHAnsi"/>
        </w:rPr>
        <w:t xml:space="preserve"> (Cisco Certified Network</w:t>
      </w:r>
      <w:r w:rsidR="00D47180">
        <w:rPr>
          <w:rFonts w:cstheme="minorHAnsi"/>
        </w:rPr>
        <w:t xml:space="preserve"> Administrator</w:t>
      </w:r>
      <w:proofErr w:type="gramStart"/>
      <w:r w:rsidR="00D47180">
        <w:rPr>
          <w:rFonts w:cstheme="minorHAnsi"/>
        </w:rPr>
        <w:t xml:space="preserve">) </w:t>
      </w:r>
      <w:r w:rsidR="00F80BE7" w:rsidRPr="001B3FDF">
        <w:rPr>
          <w:rFonts w:cstheme="minorHAnsi"/>
        </w:rPr>
        <w:t xml:space="preserve"> Instructor</w:t>
      </w:r>
      <w:r w:rsidR="00D47180">
        <w:rPr>
          <w:rFonts w:cstheme="minorHAnsi"/>
        </w:rPr>
        <w:t>s</w:t>
      </w:r>
      <w:proofErr w:type="gramEnd"/>
      <w:r w:rsidR="00D47180">
        <w:rPr>
          <w:rFonts w:cstheme="minorHAnsi"/>
        </w:rPr>
        <w:t>.</w:t>
      </w:r>
    </w:p>
    <w:p w14:paraId="4115739E" w14:textId="1C1F98F9" w:rsidR="009F42FB" w:rsidRPr="001B3FDF" w:rsidRDefault="008C3B50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 </w:t>
      </w:r>
    </w:p>
    <w:p w14:paraId="4A1A1CC1" w14:textId="77777777" w:rsidR="00E26D5C" w:rsidRPr="00E26D5C" w:rsidRDefault="00E26D5C" w:rsidP="00E26D5C">
      <w:pPr>
        <w:tabs>
          <w:tab w:val="left" w:pos="3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Program Maps</w:t>
      </w:r>
    </w:p>
    <w:p w14:paraId="66CDF94B" w14:textId="77777777" w:rsidR="00E26D5C" w:rsidRPr="001B3FDF" w:rsidRDefault="00E26D5C" w:rsidP="00E26D5C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 </w:t>
      </w:r>
      <w:r w:rsidRPr="001B3FDF">
        <w:rPr>
          <w:rFonts w:cstheme="minorHAnsi"/>
        </w:rPr>
        <w:t xml:space="preserve">California Community College system introduced Guided Pathways </w:t>
      </w:r>
      <w:r>
        <w:rPr>
          <w:rFonts w:cstheme="minorHAnsi"/>
        </w:rPr>
        <w:t xml:space="preserve">– a program </w:t>
      </w:r>
      <w:r w:rsidRPr="001B3FDF">
        <w:rPr>
          <w:rFonts w:cstheme="minorHAnsi"/>
        </w:rPr>
        <w:t>to assist students in planning a sequence o</w:t>
      </w:r>
      <w:r>
        <w:rPr>
          <w:rFonts w:cstheme="minorHAnsi"/>
        </w:rPr>
        <w:t>f</w:t>
      </w:r>
      <w:r w:rsidRPr="001B3FDF">
        <w:rPr>
          <w:rFonts w:cstheme="minorHAnsi"/>
        </w:rPr>
        <w:t xml:space="preserve"> courses where they could graduate in a </w:t>
      </w:r>
      <w:proofErr w:type="gramStart"/>
      <w:r w:rsidRPr="001B3FDF">
        <w:rPr>
          <w:rFonts w:cstheme="minorHAnsi"/>
        </w:rPr>
        <w:t>2 year</w:t>
      </w:r>
      <w:proofErr w:type="gramEnd"/>
      <w:r w:rsidRPr="001B3FDF">
        <w:rPr>
          <w:rFonts w:cstheme="minorHAnsi"/>
        </w:rPr>
        <w:t xml:space="preserve"> timeframe.   Program maps </w:t>
      </w:r>
      <w:proofErr w:type="gramStart"/>
      <w:r w:rsidRPr="001B3FDF">
        <w:rPr>
          <w:rFonts w:cstheme="minorHAnsi"/>
        </w:rPr>
        <w:t>were designed</w:t>
      </w:r>
      <w:proofErr w:type="gramEnd"/>
      <w:r w:rsidRPr="001B3FDF">
        <w:rPr>
          <w:rFonts w:cstheme="minorHAnsi"/>
        </w:rPr>
        <w:t xml:space="preserve"> to address the guided pathway</w:t>
      </w:r>
      <w:r>
        <w:rPr>
          <w:rFonts w:cstheme="minorHAnsi"/>
        </w:rPr>
        <w:t>s</w:t>
      </w:r>
      <w:r w:rsidRPr="001B3FDF">
        <w:rPr>
          <w:rFonts w:cstheme="minorHAnsi"/>
        </w:rPr>
        <w:t xml:space="preserve"> for </w:t>
      </w:r>
      <w:r>
        <w:rPr>
          <w:rFonts w:cstheme="minorHAnsi"/>
        </w:rPr>
        <w:t>CIS programs</w:t>
      </w:r>
      <w:r w:rsidRPr="001B3FDF">
        <w:rPr>
          <w:rFonts w:cstheme="minorHAnsi"/>
        </w:rPr>
        <w:t xml:space="preserve">. Having a structured program map is helpful as long as the department commits to the program map, </w:t>
      </w:r>
      <w:proofErr w:type="gramStart"/>
      <w:r w:rsidRPr="001B3FDF">
        <w:rPr>
          <w:rFonts w:cstheme="minorHAnsi"/>
        </w:rPr>
        <w:t>and  schedules</w:t>
      </w:r>
      <w:proofErr w:type="gramEnd"/>
      <w:r w:rsidRPr="001B3FDF">
        <w:rPr>
          <w:rFonts w:cstheme="minorHAnsi"/>
        </w:rPr>
        <w:t xml:space="preserve"> course offerings accordingly. The </w:t>
      </w:r>
      <w:r>
        <w:rPr>
          <w:rFonts w:cstheme="minorHAnsi"/>
        </w:rPr>
        <w:t xml:space="preserve">board reviewed the program maps and noted that the </w:t>
      </w:r>
      <w:r w:rsidRPr="001B3FDF">
        <w:rPr>
          <w:rFonts w:cstheme="minorHAnsi"/>
        </w:rPr>
        <w:t xml:space="preserve">salary “ranges” </w:t>
      </w:r>
      <w:r>
        <w:rPr>
          <w:rFonts w:cstheme="minorHAnsi"/>
        </w:rPr>
        <w:t xml:space="preserve">listed </w:t>
      </w:r>
      <w:proofErr w:type="gramStart"/>
      <w:r>
        <w:rPr>
          <w:rFonts w:cstheme="minorHAnsi"/>
        </w:rPr>
        <w:t xml:space="preserve">were </w:t>
      </w:r>
      <w:r w:rsidRPr="001B3FDF">
        <w:rPr>
          <w:rFonts w:cstheme="minorHAnsi"/>
        </w:rPr>
        <w:t xml:space="preserve"> a</w:t>
      </w:r>
      <w:proofErr w:type="gramEnd"/>
      <w:r w:rsidRPr="001B3FDF">
        <w:rPr>
          <w:rFonts w:cstheme="minorHAnsi"/>
        </w:rPr>
        <w:t xml:space="preserve"> little</w:t>
      </w:r>
      <w:r>
        <w:rPr>
          <w:rFonts w:cstheme="minorHAnsi"/>
        </w:rPr>
        <w:t xml:space="preserve"> “</w:t>
      </w:r>
      <w:r w:rsidRPr="001B3FDF">
        <w:rPr>
          <w:rFonts w:cstheme="minorHAnsi"/>
        </w:rPr>
        <w:t>questionable</w:t>
      </w:r>
      <w:r>
        <w:rPr>
          <w:rFonts w:cstheme="minorHAnsi"/>
        </w:rPr>
        <w:t xml:space="preserve">”. They proposed that </w:t>
      </w:r>
      <w:r w:rsidRPr="001B3FDF">
        <w:rPr>
          <w:rFonts w:cstheme="minorHAnsi"/>
        </w:rPr>
        <w:t xml:space="preserve">having the “mean” salary might be better.  </w:t>
      </w:r>
    </w:p>
    <w:p w14:paraId="06E1A2A4" w14:textId="77777777" w:rsidR="00E26D5C" w:rsidRPr="001B3FDF" w:rsidRDefault="00E26D5C" w:rsidP="00E26D5C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 </w:t>
      </w:r>
    </w:p>
    <w:p w14:paraId="6F015AE6" w14:textId="01FDD0D9" w:rsidR="009F42FB" w:rsidRPr="001B3FDF" w:rsidRDefault="009F42FB" w:rsidP="00F77E2F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  <w:bookmarkStart w:id="0" w:name="_GoBack"/>
      <w:bookmarkEnd w:id="0"/>
      <w:r w:rsidRPr="001B3FDF">
        <w:rPr>
          <w:rFonts w:cstheme="minorHAnsi"/>
          <w:b/>
        </w:rPr>
        <w:t>Enterprise Linux Network Certificate</w:t>
      </w:r>
      <w:r w:rsidR="00D47180">
        <w:rPr>
          <w:rFonts w:cstheme="minorHAnsi"/>
          <w:b/>
        </w:rPr>
        <w:t xml:space="preserve"> </w:t>
      </w:r>
      <w:proofErr w:type="gramStart"/>
      <w:r w:rsidR="00D47180">
        <w:rPr>
          <w:rFonts w:cstheme="minorHAnsi"/>
          <w:b/>
        </w:rPr>
        <w:t>of  Accomplishment</w:t>
      </w:r>
      <w:proofErr w:type="gramEnd"/>
    </w:p>
    <w:p w14:paraId="220915FA" w14:textId="1862EAC7" w:rsidR="009F42FB" w:rsidRPr="001B3FDF" w:rsidRDefault="008C3B50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The idea of teaching the Linux operating system </w:t>
      </w:r>
      <w:proofErr w:type="gramStart"/>
      <w:r w:rsidRPr="001B3FDF">
        <w:rPr>
          <w:rFonts w:cstheme="minorHAnsi"/>
        </w:rPr>
        <w:t>was presented</w:t>
      </w:r>
      <w:proofErr w:type="gramEnd"/>
      <w:r w:rsidRPr="001B3FDF">
        <w:rPr>
          <w:rFonts w:cstheme="minorHAnsi"/>
        </w:rPr>
        <w:t xml:space="preserve">. Red Hat offers courses that lead to employment in this area.  </w:t>
      </w:r>
      <w:r w:rsidR="009F42FB" w:rsidRPr="001B3FDF">
        <w:rPr>
          <w:rFonts w:cstheme="minorHAnsi"/>
        </w:rPr>
        <w:t xml:space="preserve"> Students do need Linux as a skill</w:t>
      </w:r>
      <w:r w:rsidRPr="001B3FDF">
        <w:rPr>
          <w:rFonts w:cstheme="minorHAnsi"/>
        </w:rPr>
        <w:t xml:space="preserve"> and it </w:t>
      </w:r>
      <w:proofErr w:type="gramStart"/>
      <w:r w:rsidR="00D47180" w:rsidRPr="001B3FDF">
        <w:rPr>
          <w:rFonts w:cstheme="minorHAnsi"/>
        </w:rPr>
        <w:t>could</w:t>
      </w:r>
      <w:r w:rsidRPr="001B3FDF">
        <w:rPr>
          <w:rFonts w:cstheme="minorHAnsi"/>
        </w:rPr>
        <w:t xml:space="preserve"> be w</w:t>
      </w:r>
      <w:r w:rsidR="00D47180">
        <w:rPr>
          <w:rFonts w:cstheme="minorHAnsi"/>
        </w:rPr>
        <w:t>o</w:t>
      </w:r>
      <w:r w:rsidRPr="001B3FDF">
        <w:rPr>
          <w:rFonts w:cstheme="minorHAnsi"/>
        </w:rPr>
        <w:t>ven</w:t>
      </w:r>
      <w:proofErr w:type="gramEnd"/>
      <w:r w:rsidRPr="001B3FDF">
        <w:rPr>
          <w:rFonts w:cstheme="minorHAnsi"/>
        </w:rPr>
        <w:t xml:space="preserve"> into existing courses, like </w:t>
      </w:r>
      <w:r w:rsidR="00D47180">
        <w:rPr>
          <w:rFonts w:cstheme="minorHAnsi"/>
        </w:rPr>
        <w:t xml:space="preserve">courses in </w:t>
      </w:r>
      <w:proofErr w:type="spellStart"/>
      <w:r w:rsidR="00D47180">
        <w:rPr>
          <w:rFonts w:cstheme="minorHAnsi"/>
        </w:rPr>
        <w:t>thee</w:t>
      </w:r>
      <w:proofErr w:type="spellEnd"/>
      <w:r w:rsidR="00D47180">
        <w:rPr>
          <w:rFonts w:cstheme="minorHAnsi"/>
        </w:rPr>
        <w:t xml:space="preserve"> new Technical Support certificate, </w:t>
      </w:r>
      <w:r w:rsidR="009F42FB" w:rsidRPr="001B3FDF">
        <w:rPr>
          <w:rFonts w:cstheme="minorHAnsi"/>
        </w:rPr>
        <w:t xml:space="preserve">Cybersecurity </w:t>
      </w:r>
      <w:r w:rsidRPr="001B3FDF">
        <w:rPr>
          <w:rFonts w:cstheme="minorHAnsi"/>
        </w:rPr>
        <w:t>and</w:t>
      </w:r>
      <w:r w:rsidR="009F42FB" w:rsidRPr="001B3FDF">
        <w:rPr>
          <w:rFonts w:cstheme="minorHAnsi"/>
        </w:rPr>
        <w:t xml:space="preserve"> </w:t>
      </w:r>
      <w:r w:rsidR="00D47180">
        <w:rPr>
          <w:rFonts w:cstheme="minorHAnsi"/>
        </w:rPr>
        <w:t>C</w:t>
      </w:r>
      <w:r w:rsidR="009F42FB" w:rsidRPr="001B3FDF">
        <w:rPr>
          <w:rFonts w:cstheme="minorHAnsi"/>
        </w:rPr>
        <w:t xml:space="preserve">loud </w:t>
      </w:r>
      <w:r w:rsidR="00D47180">
        <w:rPr>
          <w:rFonts w:cstheme="minorHAnsi"/>
        </w:rPr>
        <w:t>computing courses</w:t>
      </w:r>
      <w:r w:rsidR="009F42FB" w:rsidRPr="001B3FDF">
        <w:rPr>
          <w:rFonts w:cstheme="minorHAnsi"/>
        </w:rPr>
        <w:t>.</w:t>
      </w:r>
      <w:r w:rsidR="005A674F" w:rsidRPr="001B3FDF">
        <w:rPr>
          <w:rFonts w:cstheme="minorHAnsi"/>
        </w:rPr>
        <w:t xml:space="preserve"> The board agreed that Linux is an important skill students should have and support the department’s efforts</w:t>
      </w:r>
      <w:r w:rsidRPr="001B3FDF">
        <w:rPr>
          <w:rFonts w:cstheme="minorHAnsi"/>
        </w:rPr>
        <w:t xml:space="preserve"> to create a certificate of accomplishment in this area.</w:t>
      </w:r>
    </w:p>
    <w:p w14:paraId="519CEB5D" w14:textId="77777777" w:rsidR="009F42FB" w:rsidRPr="001B3FDF" w:rsidRDefault="009F42FB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0BFE3CEF" w14:textId="25C0F65D" w:rsidR="009F42FB" w:rsidRPr="001B3FDF" w:rsidRDefault="009F42FB" w:rsidP="00F77E2F">
      <w:pPr>
        <w:tabs>
          <w:tab w:val="left" w:pos="360"/>
        </w:tabs>
        <w:spacing w:after="0" w:line="240" w:lineRule="auto"/>
        <w:ind w:left="360"/>
        <w:rPr>
          <w:rFonts w:cstheme="minorHAnsi"/>
          <w:b/>
        </w:rPr>
      </w:pPr>
      <w:proofErr w:type="spellStart"/>
      <w:proofErr w:type="gramStart"/>
      <w:r w:rsidRPr="001B3FDF">
        <w:rPr>
          <w:rFonts w:cstheme="minorHAnsi"/>
          <w:b/>
        </w:rPr>
        <w:t>eGames</w:t>
      </w:r>
      <w:proofErr w:type="spellEnd"/>
      <w:r w:rsidRPr="001B3FDF">
        <w:rPr>
          <w:rFonts w:cstheme="minorHAnsi"/>
          <w:b/>
        </w:rPr>
        <w:t>/eSports</w:t>
      </w:r>
      <w:proofErr w:type="gramEnd"/>
      <w:r w:rsidRPr="001B3FDF">
        <w:rPr>
          <w:rFonts w:cstheme="minorHAnsi"/>
          <w:b/>
        </w:rPr>
        <w:t>, Salesforce</w:t>
      </w:r>
      <w:r w:rsidR="00D47180">
        <w:rPr>
          <w:rFonts w:cstheme="minorHAnsi"/>
          <w:b/>
        </w:rPr>
        <w:t xml:space="preserve"> Certificate of Accomplishment/Achievement</w:t>
      </w:r>
    </w:p>
    <w:p w14:paraId="337450C0" w14:textId="77777777" w:rsidR="00006861" w:rsidRPr="001B3FDF" w:rsidRDefault="00006861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06CD0D21" w14:textId="5C91ACAD" w:rsidR="00811B2D" w:rsidRPr="001B3FDF" w:rsidRDefault="008C3B50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The possibility of courses in </w:t>
      </w:r>
      <w:proofErr w:type="spellStart"/>
      <w:r w:rsidR="009F42FB" w:rsidRPr="001B3FDF">
        <w:rPr>
          <w:rFonts w:cstheme="minorHAnsi"/>
        </w:rPr>
        <w:t>eGames</w:t>
      </w:r>
      <w:proofErr w:type="spellEnd"/>
      <w:r w:rsidR="009F42FB" w:rsidRPr="001B3FDF">
        <w:rPr>
          <w:rFonts w:cstheme="minorHAnsi"/>
        </w:rPr>
        <w:t xml:space="preserve"> and Salesforce</w:t>
      </w:r>
      <w:r w:rsidRPr="001B3FDF">
        <w:rPr>
          <w:rFonts w:cstheme="minorHAnsi"/>
        </w:rPr>
        <w:t xml:space="preserve"> </w:t>
      </w:r>
      <w:proofErr w:type="gramStart"/>
      <w:r w:rsidRPr="001B3FDF">
        <w:rPr>
          <w:rFonts w:cstheme="minorHAnsi"/>
        </w:rPr>
        <w:t>was presented</w:t>
      </w:r>
      <w:proofErr w:type="gramEnd"/>
      <w:r w:rsidR="009F42FB" w:rsidRPr="001B3FDF">
        <w:rPr>
          <w:rFonts w:cstheme="minorHAnsi"/>
        </w:rPr>
        <w:t>. Salesforce touches upon many of the programs in the business division</w:t>
      </w:r>
      <w:r w:rsidRPr="001B3FDF">
        <w:rPr>
          <w:rFonts w:cstheme="minorHAnsi"/>
        </w:rPr>
        <w:t xml:space="preserve">, and we could obtain the </w:t>
      </w:r>
      <w:r w:rsidR="009F42FB" w:rsidRPr="001B3FDF">
        <w:rPr>
          <w:rFonts w:cstheme="minorHAnsi"/>
        </w:rPr>
        <w:t>curriculum</w:t>
      </w:r>
      <w:r w:rsidRPr="001B3FDF">
        <w:rPr>
          <w:rFonts w:cstheme="minorHAnsi"/>
        </w:rPr>
        <w:t xml:space="preserve"> from SMC</w:t>
      </w:r>
      <w:r w:rsidR="009F42FB" w:rsidRPr="001B3FDF">
        <w:rPr>
          <w:rFonts w:cstheme="minorHAnsi"/>
        </w:rPr>
        <w:t xml:space="preserve">. </w:t>
      </w:r>
      <w:r w:rsidRPr="001B3FDF">
        <w:rPr>
          <w:rFonts w:cstheme="minorHAnsi"/>
        </w:rPr>
        <w:t xml:space="preserve"> </w:t>
      </w:r>
      <w:r w:rsidRPr="001B3FDF">
        <w:rPr>
          <w:rFonts w:cstheme="minorHAnsi"/>
        </w:rPr>
        <w:t xml:space="preserve"> Salesforce is </w:t>
      </w:r>
      <w:r w:rsidRPr="001B3FDF">
        <w:rPr>
          <w:rFonts w:cstheme="minorHAnsi"/>
        </w:rPr>
        <w:t>very</w:t>
      </w:r>
      <w:r w:rsidRPr="001B3FDF">
        <w:rPr>
          <w:rFonts w:cstheme="minorHAnsi"/>
        </w:rPr>
        <w:t xml:space="preserve"> expensive</w:t>
      </w:r>
      <w:r w:rsidRPr="001B3FDF">
        <w:rPr>
          <w:rFonts w:cstheme="minorHAnsi"/>
        </w:rPr>
        <w:t>, but it is possible that Salesforce would set us up for free (</w:t>
      </w:r>
      <w:r w:rsidR="00D47180">
        <w:rPr>
          <w:rFonts w:cstheme="minorHAnsi"/>
        </w:rPr>
        <w:t>l</w:t>
      </w:r>
      <w:r w:rsidRPr="001B3FDF">
        <w:rPr>
          <w:rFonts w:cstheme="minorHAnsi"/>
        </w:rPr>
        <w:t>ike Amazon did with the cloud) – thereby sealing a long-term commitment</w:t>
      </w:r>
      <w:proofErr w:type="gramStart"/>
      <w:r w:rsidRPr="001B3FDF">
        <w:rPr>
          <w:rFonts w:cstheme="minorHAnsi"/>
        </w:rPr>
        <w:t xml:space="preserve">, </w:t>
      </w:r>
      <w:r w:rsidRPr="001B3FDF">
        <w:rPr>
          <w:rFonts w:cstheme="minorHAnsi"/>
        </w:rPr>
        <w:t xml:space="preserve"> training</w:t>
      </w:r>
      <w:proofErr w:type="gramEnd"/>
      <w:r w:rsidRPr="001B3FDF">
        <w:rPr>
          <w:rFonts w:cstheme="minorHAnsi"/>
        </w:rPr>
        <w:t xml:space="preserve"> and perks</w:t>
      </w:r>
      <w:r w:rsidRPr="001B3FDF">
        <w:rPr>
          <w:rFonts w:cstheme="minorHAnsi"/>
        </w:rPr>
        <w:t>. If Salesforce comes through, we</w:t>
      </w:r>
      <w:r w:rsidRPr="001B3FDF">
        <w:rPr>
          <w:rFonts w:cstheme="minorHAnsi"/>
        </w:rPr>
        <w:t xml:space="preserve"> </w:t>
      </w:r>
      <w:r w:rsidR="00D47180">
        <w:rPr>
          <w:rFonts w:cstheme="minorHAnsi"/>
        </w:rPr>
        <w:t>would</w:t>
      </w:r>
      <w:r w:rsidRPr="001B3FDF">
        <w:rPr>
          <w:rFonts w:cstheme="minorHAnsi"/>
        </w:rPr>
        <w:t xml:space="preserve"> write the curriculum</w:t>
      </w:r>
      <w:r w:rsidRPr="001B3FDF">
        <w:rPr>
          <w:rFonts w:cstheme="minorHAnsi"/>
        </w:rPr>
        <w:t xml:space="preserve">.  </w:t>
      </w:r>
      <w:proofErr w:type="spellStart"/>
      <w:r w:rsidR="009F42FB" w:rsidRPr="001B3FDF">
        <w:rPr>
          <w:rFonts w:cstheme="minorHAnsi"/>
        </w:rPr>
        <w:t>Egames</w:t>
      </w:r>
      <w:proofErr w:type="spellEnd"/>
      <w:r w:rsidR="009F42FB" w:rsidRPr="001B3FDF">
        <w:rPr>
          <w:rFonts w:cstheme="minorHAnsi"/>
        </w:rPr>
        <w:t xml:space="preserve"> is fun and timely for students</w:t>
      </w:r>
      <w:r w:rsidRPr="001B3FDF">
        <w:rPr>
          <w:rFonts w:cstheme="minorHAnsi"/>
        </w:rPr>
        <w:t xml:space="preserve"> and they would</w:t>
      </w:r>
      <w:r w:rsidR="009F42FB" w:rsidRPr="001B3FDF">
        <w:rPr>
          <w:rFonts w:cstheme="minorHAnsi"/>
        </w:rPr>
        <w:t xml:space="preserve"> definitely be interested. </w:t>
      </w:r>
      <w:r w:rsidRPr="001B3FDF">
        <w:rPr>
          <w:rFonts w:cstheme="minorHAnsi"/>
        </w:rPr>
        <w:t xml:space="preserve"> It might be the bigger investment but is </w:t>
      </w:r>
      <w:r w:rsidR="00811B2D" w:rsidRPr="001B3FDF">
        <w:rPr>
          <w:rFonts w:cstheme="minorHAnsi"/>
        </w:rPr>
        <w:t xml:space="preserve">well worth pursuing. </w:t>
      </w:r>
      <w:r w:rsidRPr="001B3FDF">
        <w:rPr>
          <w:rFonts w:cstheme="minorHAnsi"/>
        </w:rPr>
        <w:t xml:space="preserve"> CIS has committed </w:t>
      </w:r>
      <w:r w:rsidR="00A773B3" w:rsidRPr="001B3FDF">
        <w:rPr>
          <w:rFonts w:cstheme="minorHAnsi"/>
        </w:rPr>
        <w:t xml:space="preserve">$15k </w:t>
      </w:r>
      <w:r w:rsidRPr="001B3FDF">
        <w:rPr>
          <w:rFonts w:cstheme="minorHAnsi"/>
        </w:rPr>
        <w:t>for</w:t>
      </w:r>
      <w:r w:rsidR="00A773B3" w:rsidRPr="001B3FDF">
        <w:rPr>
          <w:rFonts w:cstheme="minorHAnsi"/>
        </w:rPr>
        <w:t xml:space="preserve"> Augmented Reality </w:t>
      </w:r>
      <w:r w:rsidRPr="001B3FDF">
        <w:rPr>
          <w:rFonts w:cstheme="minorHAnsi"/>
        </w:rPr>
        <w:t xml:space="preserve">hardware and software with plans to expose the students to it in CIS13. That may </w:t>
      </w:r>
      <w:r w:rsidR="00D47180" w:rsidRPr="001B3FDF">
        <w:rPr>
          <w:rFonts w:cstheme="minorHAnsi"/>
        </w:rPr>
        <w:t>indicate</w:t>
      </w:r>
      <w:r w:rsidRPr="001B3FDF">
        <w:rPr>
          <w:rFonts w:cstheme="minorHAnsi"/>
        </w:rPr>
        <w:t xml:space="preserve"> if further expansion into </w:t>
      </w:r>
      <w:proofErr w:type="spellStart"/>
      <w:r w:rsidRPr="001B3FDF">
        <w:rPr>
          <w:rFonts w:cstheme="minorHAnsi"/>
        </w:rPr>
        <w:t>eGames</w:t>
      </w:r>
      <w:proofErr w:type="spellEnd"/>
      <w:r w:rsidRPr="001B3FDF">
        <w:rPr>
          <w:rFonts w:cstheme="minorHAnsi"/>
        </w:rPr>
        <w:t xml:space="preserve"> is a viable </w:t>
      </w:r>
      <w:r w:rsidR="00D47180">
        <w:rPr>
          <w:rFonts w:cstheme="minorHAnsi"/>
        </w:rPr>
        <w:t>road</w:t>
      </w:r>
      <w:r w:rsidRPr="001B3FDF">
        <w:rPr>
          <w:rFonts w:cstheme="minorHAnsi"/>
        </w:rPr>
        <w:t xml:space="preserve"> to take</w:t>
      </w:r>
      <w:r w:rsidR="00D47180">
        <w:rPr>
          <w:rFonts w:cstheme="minorHAnsi"/>
        </w:rPr>
        <w:t>.</w:t>
      </w:r>
    </w:p>
    <w:p w14:paraId="037D6776" w14:textId="77777777" w:rsidR="00A773B3" w:rsidRPr="001B3FDF" w:rsidRDefault="00A773B3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53D98C75" w14:textId="73AAB010" w:rsidR="00792553" w:rsidRPr="00E26D5C" w:rsidRDefault="00E26D5C" w:rsidP="001B3FDF">
      <w:pPr>
        <w:tabs>
          <w:tab w:val="left" w:pos="360"/>
        </w:tabs>
        <w:spacing w:after="0" w:line="240" w:lineRule="auto"/>
        <w:rPr>
          <w:rFonts w:eastAsiaTheme="majorEastAsia" w:cstheme="minorHAnsi"/>
          <w:color w:val="2F5496" w:themeColor="accent1" w:themeShade="BF"/>
          <w:u w:val="single"/>
        </w:rPr>
      </w:pPr>
      <w:r>
        <w:rPr>
          <w:rFonts w:eastAsiaTheme="majorEastAsia" w:cstheme="minorHAnsi"/>
          <w:color w:val="2F5496" w:themeColor="accent1" w:themeShade="BF"/>
          <w:u w:val="single"/>
        </w:rPr>
        <w:t>CYBERSECURITY</w:t>
      </w:r>
    </w:p>
    <w:p w14:paraId="5BEE4FBA" w14:textId="0F3EF9B5" w:rsidR="00A773B3" w:rsidRPr="001B3FDF" w:rsidRDefault="00A863AE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 xml:space="preserve">CIS will hold a </w:t>
      </w:r>
      <w:proofErr w:type="spellStart"/>
      <w:r w:rsidRPr="001B3FDF">
        <w:rPr>
          <w:rFonts w:cstheme="minorHAnsi"/>
        </w:rPr>
        <w:t>cyber camp</w:t>
      </w:r>
      <w:proofErr w:type="spellEnd"/>
      <w:r w:rsidRPr="001B3FDF">
        <w:rPr>
          <w:rFonts w:cstheme="minorHAnsi"/>
        </w:rPr>
        <w:t xml:space="preserve"> for the first time this summer as part of marketing the program. </w:t>
      </w:r>
      <w:r w:rsidR="00792553" w:rsidRPr="001B3FDF">
        <w:rPr>
          <w:rFonts w:cstheme="minorHAnsi"/>
        </w:rPr>
        <w:t xml:space="preserve"> </w:t>
      </w:r>
      <w:proofErr w:type="spellStart"/>
      <w:r w:rsidRPr="001B3FDF">
        <w:rPr>
          <w:rFonts w:cstheme="minorHAnsi"/>
        </w:rPr>
        <w:t>Centinela</w:t>
      </w:r>
      <w:proofErr w:type="spellEnd"/>
      <w:r w:rsidRPr="001B3FDF">
        <w:rPr>
          <w:rFonts w:cstheme="minorHAnsi"/>
        </w:rPr>
        <w:t xml:space="preserve"> Valley and Mira Costa will participate with a maximum student </w:t>
      </w:r>
      <w:r w:rsidR="00E26D5C">
        <w:rPr>
          <w:rFonts w:cstheme="minorHAnsi"/>
        </w:rPr>
        <w:t>enrollment</w:t>
      </w:r>
      <w:r w:rsidRPr="001B3FDF">
        <w:rPr>
          <w:rFonts w:cstheme="minorHAnsi"/>
        </w:rPr>
        <w:t xml:space="preserve"> of 25</w:t>
      </w:r>
      <w:r w:rsidR="00E26D5C">
        <w:rPr>
          <w:rFonts w:cstheme="minorHAnsi"/>
        </w:rPr>
        <w:t>. We</w:t>
      </w:r>
      <w:r w:rsidRPr="001B3FDF">
        <w:rPr>
          <w:rFonts w:cstheme="minorHAnsi"/>
        </w:rPr>
        <w:t xml:space="preserve"> may open it</w:t>
      </w:r>
      <w:r w:rsidR="00792553" w:rsidRPr="001B3FDF">
        <w:rPr>
          <w:rFonts w:cstheme="minorHAnsi"/>
        </w:rPr>
        <w:t xml:space="preserve"> up to any high school in the future. Cyber Day</w:t>
      </w:r>
      <w:r w:rsidRPr="001B3FDF">
        <w:rPr>
          <w:rFonts w:cstheme="minorHAnsi"/>
        </w:rPr>
        <w:t xml:space="preserve"> </w:t>
      </w:r>
      <w:r w:rsidR="00792553" w:rsidRPr="001B3FDF">
        <w:rPr>
          <w:rFonts w:cstheme="minorHAnsi"/>
        </w:rPr>
        <w:t>was a success</w:t>
      </w:r>
      <w:r w:rsidRPr="001B3FDF">
        <w:rPr>
          <w:rFonts w:cstheme="minorHAnsi"/>
        </w:rPr>
        <w:t xml:space="preserve"> and</w:t>
      </w:r>
      <w:r w:rsidR="00792553" w:rsidRPr="001B3FDF">
        <w:rPr>
          <w:rFonts w:cstheme="minorHAnsi"/>
        </w:rPr>
        <w:t xml:space="preserve"> future considerations include an interactive event.  </w:t>
      </w:r>
      <w:r w:rsidRPr="001B3FDF">
        <w:rPr>
          <w:rFonts w:cstheme="minorHAnsi"/>
        </w:rPr>
        <w:t xml:space="preserve"> </w:t>
      </w:r>
      <w:r w:rsidR="00E26D5C">
        <w:rPr>
          <w:rFonts w:cstheme="minorHAnsi"/>
        </w:rPr>
        <w:t>The board was impressed with this progress.</w:t>
      </w:r>
    </w:p>
    <w:p w14:paraId="607569A3" w14:textId="77777777" w:rsidR="00792553" w:rsidRPr="001B3FDF" w:rsidRDefault="00792553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4239E25C" w14:textId="389B3762" w:rsidR="00792553" w:rsidRPr="00E26D5C" w:rsidRDefault="00E26D5C" w:rsidP="001B3FDF">
      <w:pPr>
        <w:tabs>
          <w:tab w:val="left" w:pos="360"/>
        </w:tabs>
        <w:spacing w:after="0" w:line="240" w:lineRule="auto"/>
        <w:rPr>
          <w:rFonts w:eastAsiaTheme="majorEastAsia" w:cstheme="minorHAnsi"/>
          <w:color w:val="2F5496" w:themeColor="accent1" w:themeShade="BF"/>
          <w:u w:val="single"/>
        </w:rPr>
      </w:pPr>
      <w:r>
        <w:rPr>
          <w:rFonts w:eastAsiaTheme="majorEastAsia" w:cstheme="minorHAnsi"/>
          <w:color w:val="2F5496" w:themeColor="accent1" w:themeShade="BF"/>
          <w:u w:val="single"/>
        </w:rPr>
        <w:t>AWS</w:t>
      </w:r>
    </w:p>
    <w:p w14:paraId="41ADCA26" w14:textId="21061462" w:rsidR="00792553" w:rsidRPr="001B3FDF" w:rsidRDefault="00792553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1B3FDF">
        <w:rPr>
          <w:rFonts w:cstheme="minorHAnsi"/>
        </w:rPr>
        <w:t>El Camino is one of the 19 community colleges working with Amazon and Strong Workforce</w:t>
      </w:r>
      <w:r w:rsidR="00E26D5C">
        <w:rPr>
          <w:rFonts w:cstheme="minorHAnsi"/>
        </w:rPr>
        <w:t>. The goal is to</w:t>
      </w:r>
      <w:r w:rsidRPr="001B3FDF">
        <w:rPr>
          <w:rFonts w:cstheme="minorHAnsi"/>
        </w:rPr>
        <w:t xml:space="preserve"> develop curriculum and provide training leading to a </w:t>
      </w:r>
      <w:proofErr w:type="gramStart"/>
      <w:r w:rsidRPr="001B3FDF">
        <w:rPr>
          <w:rFonts w:cstheme="minorHAnsi"/>
        </w:rPr>
        <w:t>cloud computing</w:t>
      </w:r>
      <w:proofErr w:type="gramEnd"/>
      <w:r w:rsidRPr="001B3FDF">
        <w:rPr>
          <w:rFonts w:cstheme="minorHAnsi"/>
        </w:rPr>
        <w:t xml:space="preserve"> certificate with an eventual dual-enrollment program with a partner high school. El Camino is on track to offer the first class in </w:t>
      </w:r>
      <w:proofErr w:type="gramStart"/>
      <w:r w:rsidRPr="001B3FDF">
        <w:rPr>
          <w:rFonts w:cstheme="minorHAnsi"/>
        </w:rPr>
        <w:t>Fall</w:t>
      </w:r>
      <w:proofErr w:type="gramEnd"/>
      <w:r w:rsidRPr="001B3FDF">
        <w:rPr>
          <w:rFonts w:cstheme="minorHAnsi"/>
        </w:rPr>
        <w:t xml:space="preserve"> 2019 with more classes in subsequent semesters. </w:t>
      </w:r>
      <w:r w:rsidR="00A863AE" w:rsidRPr="001B3FDF">
        <w:rPr>
          <w:rFonts w:cstheme="minorHAnsi"/>
        </w:rPr>
        <w:t>S</w:t>
      </w:r>
      <w:r w:rsidRPr="001B3FDF">
        <w:rPr>
          <w:rFonts w:cstheme="minorHAnsi"/>
        </w:rPr>
        <w:t>tatistics on the regional labor market for Cloud Computing skills and the various certifications in the industry</w:t>
      </w:r>
      <w:r w:rsidR="00A863AE" w:rsidRPr="001B3FDF">
        <w:rPr>
          <w:rFonts w:cstheme="minorHAnsi"/>
        </w:rPr>
        <w:t xml:space="preserve"> </w:t>
      </w:r>
      <w:proofErr w:type="gramStart"/>
      <w:r w:rsidR="00A863AE" w:rsidRPr="001B3FDF">
        <w:rPr>
          <w:rFonts w:cstheme="minorHAnsi"/>
        </w:rPr>
        <w:t>were presented</w:t>
      </w:r>
      <w:proofErr w:type="gramEnd"/>
      <w:r w:rsidR="00A863AE" w:rsidRPr="001B3FDF">
        <w:rPr>
          <w:rFonts w:cstheme="minorHAnsi"/>
        </w:rPr>
        <w:t xml:space="preserve">, and a demo was given </w:t>
      </w:r>
      <w:r w:rsidRPr="001B3FDF">
        <w:rPr>
          <w:rFonts w:cstheme="minorHAnsi"/>
        </w:rPr>
        <w:t xml:space="preserve">on various AWS services that can be incorporated into a project that students can work on. </w:t>
      </w:r>
      <w:r w:rsidR="00E26D5C">
        <w:rPr>
          <w:rFonts w:cstheme="minorHAnsi"/>
        </w:rPr>
        <w:t xml:space="preserve">Two certificates </w:t>
      </w:r>
      <w:proofErr w:type="gramStart"/>
      <w:r w:rsidR="00E26D5C">
        <w:rPr>
          <w:rFonts w:cstheme="minorHAnsi"/>
        </w:rPr>
        <w:t>were discussed</w:t>
      </w:r>
      <w:proofErr w:type="gramEnd"/>
      <w:r w:rsidR="00E26D5C">
        <w:rPr>
          <w:rFonts w:cstheme="minorHAnsi"/>
        </w:rPr>
        <w:t xml:space="preserve">, one with only the AWS core courses, and one with the core courses plus a programming course. </w:t>
      </w:r>
      <w:r w:rsidR="005A674F" w:rsidRPr="001B3FDF">
        <w:rPr>
          <w:rFonts w:cstheme="minorHAnsi"/>
        </w:rPr>
        <w:t xml:space="preserve">The board agreed without objection to support an alternate Cloud Computing certificate without a programming elective requirement. </w:t>
      </w:r>
      <w:r w:rsidR="00A863AE" w:rsidRPr="001B3FDF">
        <w:rPr>
          <w:rFonts w:cstheme="minorHAnsi"/>
        </w:rPr>
        <w:t xml:space="preserve">They suggested looking </w:t>
      </w:r>
      <w:r w:rsidR="00E26D5C">
        <w:rPr>
          <w:rFonts w:cstheme="minorHAnsi"/>
        </w:rPr>
        <w:t>i</w:t>
      </w:r>
      <w:r w:rsidR="00A863AE" w:rsidRPr="001B3FDF">
        <w:rPr>
          <w:rFonts w:cstheme="minorHAnsi"/>
        </w:rPr>
        <w:t>nto an alternative programming language, like scripting, as it may be more appropriate</w:t>
      </w:r>
      <w:r w:rsidR="00E26D5C">
        <w:rPr>
          <w:rFonts w:cstheme="minorHAnsi"/>
        </w:rPr>
        <w:t xml:space="preserve"> for the certificate with programming</w:t>
      </w:r>
      <w:r w:rsidR="00A863AE" w:rsidRPr="001B3FDF">
        <w:rPr>
          <w:rFonts w:cstheme="minorHAnsi"/>
        </w:rPr>
        <w:t xml:space="preserve">. </w:t>
      </w:r>
      <w:r w:rsidR="005A674F" w:rsidRPr="001B3FDF">
        <w:rPr>
          <w:rFonts w:cstheme="minorHAnsi"/>
        </w:rPr>
        <w:t xml:space="preserve">The board also agreed to support the department’s effort to pursue </w:t>
      </w:r>
      <w:r w:rsidR="00E26D5C">
        <w:rPr>
          <w:rFonts w:cstheme="minorHAnsi"/>
        </w:rPr>
        <w:t>the</w:t>
      </w:r>
      <w:r w:rsidR="005A674F" w:rsidRPr="001B3FDF">
        <w:rPr>
          <w:rFonts w:cstheme="minorHAnsi"/>
        </w:rPr>
        <w:t xml:space="preserve"> Cloud Computing degree program.</w:t>
      </w:r>
    </w:p>
    <w:p w14:paraId="4330EEC5" w14:textId="77777777" w:rsidR="00792553" w:rsidRPr="001B3FDF" w:rsidRDefault="00792553" w:rsidP="00F77E2F">
      <w:pPr>
        <w:tabs>
          <w:tab w:val="left" w:pos="360"/>
        </w:tabs>
        <w:spacing w:after="0" w:line="240" w:lineRule="auto"/>
        <w:ind w:left="360"/>
        <w:rPr>
          <w:rFonts w:cstheme="minorHAnsi"/>
        </w:rPr>
      </w:pPr>
    </w:p>
    <w:p w14:paraId="0D7053F1" w14:textId="77777777" w:rsidR="00792553" w:rsidRPr="00E26D5C" w:rsidRDefault="00792553" w:rsidP="001B3FDF">
      <w:pPr>
        <w:tabs>
          <w:tab w:val="left" w:pos="360"/>
        </w:tabs>
        <w:spacing w:after="0" w:line="240" w:lineRule="auto"/>
        <w:rPr>
          <w:rFonts w:eastAsiaTheme="majorEastAsia" w:cstheme="minorHAnsi"/>
          <w:color w:val="2F5496" w:themeColor="accent1" w:themeShade="BF"/>
          <w:u w:val="single"/>
        </w:rPr>
      </w:pPr>
      <w:r w:rsidRPr="00E26D5C">
        <w:rPr>
          <w:rFonts w:eastAsiaTheme="majorEastAsia" w:cstheme="minorHAnsi"/>
          <w:color w:val="2F5496" w:themeColor="accent1" w:themeShade="BF"/>
          <w:u w:val="single"/>
        </w:rPr>
        <w:t>In Summary</w:t>
      </w:r>
    </w:p>
    <w:p w14:paraId="7F21E828" w14:textId="4438D3C8" w:rsidR="00CA1861" w:rsidRPr="001B3FDF" w:rsidRDefault="00A863AE">
      <w:pPr>
        <w:rPr>
          <w:rFonts w:cstheme="minorHAnsi"/>
        </w:rPr>
      </w:pPr>
      <w:r w:rsidRPr="001B3FDF">
        <w:rPr>
          <w:rFonts w:cstheme="minorHAnsi"/>
        </w:rPr>
        <w:t xml:space="preserve">This was an excellent meeting with many action items for moving forward.  The board </w:t>
      </w:r>
      <w:proofErr w:type="gramStart"/>
      <w:r w:rsidRPr="001B3FDF">
        <w:rPr>
          <w:rFonts w:cstheme="minorHAnsi"/>
        </w:rPr>
        <w:t>was thanked</w:t>
      </w:r>
      <w:proofErr w:type="gramEnd"/>
      <w:r w:rsidRPr="001B3FDF">
        <w:rPr>
          <w:rFonts w:cstheme="minorHAnsi"/>
        </w:rPr>
        <w:t xml:space="preserve"> for their time and contribution. The meeting adjourned at </w:t>
      </w:r>
      <w:r w:rsidRPr="001B3FDF">
        <w:rPr>
          <w:rFonts w:cstheme="minorHAnsi"/>
        </w:rPr>
        <w:t>12:20AM</w:t>
      </w:r>
      <w:r w:rsidRPr="001B3FDF">
        <w:rPr>
          <w:rFonts w:cstheme="minorHAnsi"/>
        </w:rPr>
        <w:t>.</w:t>
      </w:r>
    </w:p>
    <w:sectPr w:rsidR="00CA1861" w:rsidRPr="001B3FDF" w:rsidSect="00F77E2F">
      <w:footerReference w:type="default" r:id="rId7"/>
      <w:pgSz w:w="12240" w:h="15840" w:code="1"/>
      <w:pgMar w:top="1440" w:right="1440" w:bottom="1080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F01C" w14:textId="77777777" w:rsidR="00A37506" w:rsidRDefault="00A37506" w:rsidP="00F77E2F">
      <w:pPr>
        <w:spacing w:after="0" w:line="240" w:lineRule="auto"/>
      </w:pPr>
      <w:r>
        <w:separator/>
      </w:r>
    </w:p>
  </w:endnote>
  <w:endnote w:type="continuationSeparator" w:id="0">
    <w:p w14:paraId="5BFB6B97" w14:textId="77777777" w:rsidR="00A37506" w:rsidRDefault="00A37506" w:rsidP="00F7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CBF1" w14:textId="20140250" w:rsidR="00F77E2F" w:rsidRPr="00F77E2F" w:rsidRDefault="001B3FDF" w:rsidP="00F77E2F">
    <w:pPr>
      <w:tabs>
        <w:tab w:val="left" w:pos="360"/>
      </w:tabs>
      <w:spacing w:after="0" w:line="240" w:lineRule="auto"/>
      <w:ind w:left="36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cstheme="minorHAnsi"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C23B" w14:textId="77777777" w:rsidR="00A37506" w:rsidRDefault="00A37506" w:rsidP="00F77E2F">
      <w:pPr>
        <w:spacing w:after="0" w:line="240" w:lineRule="auto"/>
      </w:pPr>
      <w:r>
        <w:separator/>
      </w:r>
    </w:p>
  </w:footnote>
  <w:footnote w:type="continuationSeparator" w:id="0">
    <w:p w14:paraId="2B371791" w14:textId="77777777" w:rsidR="00A37506" w:rsidRDefault="00A37506" w:rsidP="00F7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FB6"/>
    <w:multiLevelType w:val="hybridMultilevel"/>
    <w:tmpl w:val="C1B25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25F95"/>
    <w:multiLevelType w:val="hybridMultilevel"/>
    <w:tmpl w:val="476C4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F"/>
    <w:rsid w:val="00004F44"/>
    <w:rsid w:val="00006861"/>
    <w:rsid w:val="00084583"/>
    <w:rsid w:val="000C79C6"/>
    <w:rsid w:val="000E4C26"/>
    <w:rsid w:val="001A5486"/>
    <w:rsid w:val="001B3FDF"/>
    <w:rsid w:val="00217368"/>
    <w:rsid w:val="002D03A4"/>
    <w:rsid w:val="0031349F"/>
    <w:rsid w:val="00331C81"/>
    <w:rsid w:val="003B15AB"/>
    <w:rsid w:val="005A07AA"/>
    <w:rsid w:val="005A674F"/>
    <w:rsid w:val="006F58CE"/>
    <w:rsid w:val="00792553"/>
    <w:rsid w:val="007A2DB5"/>
    <w:rsid w:val="00811B2D"/>
    <w:rsid w:val="008C3B50"/>
    <w:rsid w:val="008F6F70"/>
    <w:rsid w:val="009E3571"/>
    <w:rsid w:val="009F42FB"/>
    <w:rsid w:val="00A37506"/>
    <w:rsid w:val="00A773B3"/>
    <w:rsid w:val="00A863AE"/>
    <w:rsid w:val="00B8053E"/>
    <w:rsid w:val="00C061B1"/>
    <w:rsid w:val="00D335AE"/>
    <w:rsid w:val="00D47180"/>
    <w:rsid w:val="00E266B0"/>
    <w:rsid w:val="00E26D5C"/>
    <w:rsid w:val="00E86797"/>
    <w:rsid w:val="00F21302"/>
    <w:rsid w:val="00F77E2F"/>
    <w:rsid w:val="00F80BE7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9B09"/>
  <w15:chartTrackingRefBased/>
  <w15:docId w15:val="{DCEC9C89-7BCB-E549-8A95-CDD89A3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2F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F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2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Khai</dc:creator>
  <cp:keywords/>
  <dc:description/>
  <cp:lastModifiedBy>Chaban, Monica</cp:lastModifiedBy>
  <cp:revision>8</cp:revision>
  <cp:lastPrinted>2020-04-17T16:44:00Z</cp:lastPrinted>
  <dcterms:created xsi:type="dcterms:W3CDTF">2020-04-17T15:48:00Z</dcterms:created>
  <dcterms:modified xsi:type="dcterms:W3CDTF">2020-04-17T16:48:00Z</dcterms:modified>
</cp:coreProperties>
</file>